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08" w:rsidRDefault="00825A08">
      <w:pPr>
        <w:pStyle w:val="Textoindependiente"/>
        <w:ind w:left="0" w:firstLine="0"/>
        <w:rPr>
          <w:rFonts w:ascii="Times New Roman"/>
          <w:sz w:val="20"/>
        </w:rPr>
      </w:pPr>
    </w:p>
    <w:p w:rsidR="00825A08" w:rsidRDefault="00825A08">
      <w:pPr>
        <w:pStyle w:val="Textoindependiente"/>
        <w:spacing w:before="3"/>
        <w:ind w:left="0" w:firstLine="0"/>
        <w:rPr>
          <w:rFonts w:ascii="Times New Roman"/>
          <w:sz w:val="18"/>
        </w:rPr>
      </w:pPr>
    </w:p>
    <w:p w:rsidR="00825A08" w:rsidRDefault="00652ED9">
      <w:pPr>
        <w:pStyle w:val="Ttulo"/>
      </w:pPr>
      <w:r>
        <w:rPr>
          <w:color w:val="009A3F"/>
          <w:w w:val="105"/>
        </w:rPr>
        <w:t>Condiciones</w:t>
      </w:r>
      <w:r>
        <w:rPr>
          <w:color w:val="009A3F"/>
          <w:spacing w:val="40"/>
          <w:w w:val="105"/>
        </w:rPr>
        <w:t xml:space="preserve"> </w:t>
      </w:r>
      <w:r>
        <w:rPr>
          <w:color w:val="009A3F"/>
          <w:w w:val="105"/>
        </w:rPr>
        <w:t>generales</w:t>
      </w:r>
      <w:bookmarkStart w:id="0" w:name="_GoBack"/>
      <w:bookmarkEnd w:id="0"/>
    </w:p>
    <w:p w:rsidR="00825A08" w:rsidRDefault="00825A08">
      <w:pPr>
        <w:pStyle w:val="Textoindependiente"/>
        <w:spacing w:before="7"/>
        <w:ind w:left="0" w:firstLine="0"/>
        <w:rPr>
          <w:rFonts w:ascii="Georgia"/>
          <w:sz w:val="10"/>
        </w:rPr>
      </w:pPr>
    </w:p>
    <w:p w:rsidR="00825A08" w:rsidRDefault="00825A08">
      <w:pPr>
        <w:rPr>
          <w:rFonts w:ascii="Georgia"/>
          <w:sz w:val="10"/>
        </w:rPr>
        <w:sectPr w:rsidR="00825A08">
          <w:footerReference w:type="default" r:id="rId8"/>
          <w:type w:val="continuous"/>
          <w:pgSz w:w="11910" w:h="16840"/>
          <w:pgMar w:top="400" w:right="340" w:bottom="900" w:left="340" w:header="720" w:footer="715" w:gutter="0"/>
          <w:pgNumType w:start="1"/>
          <w:cols w:space="720"/>
        </w:sectPr>
      </w:pPr>
    </w:p>
    <w:p w:rsidR="00825A08" w:rsidRDefault="00652ED9">
      <w:pPr>
        <w:pStyle w:val="Ttulo1"/>
        <w:spacing w:before="110"/>
      </w:pPr>
      <w:r>
        <w:rPr>
          <w:color w:val="009A3F"/>
          <w:w w:val="95"/>
        </w:rPr>
        <w:lastRenderedPageBreak/>
        <w:t>Artículo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1.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Definiciones</w:t>
      </w:r>
    </w:p>
    <w:p w:rsidR="00825A08" w:rsidRDefault="00652ED9">
      <w:pPr>
        <w:pStyle w:val="Textoindependiente"/>
        <w:tabs>
          <w:tab w:val="left" w:pos="510"/>
        </w:tabs>
        <w:spacing w:before="20" w:line="194" w:lineRule="auto"/>
        <w:ind w:right="142"/>
      </w:pPr>
      <w:r>
        <w:rPr>
          <w:color w:val="1D1D1B"/>
        </w:rPr>
        <w:t>1.1</w:t>
      </w:r>
      <w:r>
        <w:rPr>
          <w:color w:val="1D1D1B"/>
        </w:rPr>
        <w:tab/>
      </w:r>
      <w:r>
        <w:rPr>
          <w:color w:val="1D1D1B"/>
          <w:w w:val="95"/>
        </w:rPr>
        <w:t>En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estas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condiciones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generales,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siguientes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términos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deberán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interpretarse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como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se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</w:rPr>
        <w:t>indica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continuación:</w:t>
      </w:r>
    </w:p>
    <w:p w:rsidR="00825A08" w:rsidRDefault="00652ED9">
      <w:pPr>
        <w:pStyle w:val="Textoindependiente"/>
        <w:tabs>
          <w:tab w:val="left" w:pos="1553"/>
        </w:tabs>
        <w:spacing w:line="144" w:lineRule="exact"/>
        <w:ind w:left="113" w:firstLine="0"/>
      </w:pPr>
      <w:r>
        <w:rPr>
          <w:color w:val="1D1D1B"/>
        </w:rPr>
        <w:t>GC</w:t>
      </w:r>
      <w:r>
        <w:rPr>
          <w:color w:val="1D1D1B"/>
        </w:rPr>
        <w:tab/>
      </w:r>
      <w:r>
        <w:rPr>
          <w:color w:val="1D1D1B"/>
          <w:w w:val="95"/>
        </w:rPr>
        <w:t>: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las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condiciones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generales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venta,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entrega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pago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cuestión;</w:t>
      </w:r>
    </w:p>
    <w:p w:rsidR="00825A08" w:rsidRDefault="00652ED9">
      <w:pPr>
        <w:pStyle w:val="Textoindependiente"/>
        <w:tabs>
          <w:tab w:val="left" w:pos="1553"/>
        </w:tabs>
        <w:spacing w:line="150" w:lineRule="exact"/>
        <w:ind w:left="113" w:firstLine="0"/>
      </w:pPr>
      <w:r>
        <w:rPr>
          <w:color w:val="1D1D1B"/>
        </w:rPr>
        <w:t>Acuerdo</w:t>
      </w:r>
      <w:r>
        <w:rPr>
          <w:color w:val="1D1D1B"/>
        </w:rPr>
        <w:tab/>
      </w:r>
      <w:r>
        <w:rPr>
          <w:color w:val="1D1D1B"/>
          <w:w w:val="95"/>
        </w:rPr>
        <w:t>: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todos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acuerdos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mencionados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artículo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2.1;</w:t>
      </w:r>
    </w:p>
    <w:p w:rsidR="00825A08" w:rsidRDefault="00652ED9">
      <w:pPr>
        <w:pStyle w:val="Textoindependiente"/>
        <w:tabs>
          <w:tab w:val="left" w:pos="1553"/>
        </w:tabs>
        <w:spacing w:before="7" w:line="194" w:lineRule="auto"/>
        <w:ind w:left="1611" w:right="228" w:hanging="1498"/>
      </w:pPr>
      <w:r>
        <w:rPr>
          <w:color w:val="1D1D1B"/>
        </w:rPr>
        <w:t>Comprador</w:t>
      </w:r>
      <w:r>
        <w:rPr>
          <w:color w:val="1D1D1B"/>
        </w:rPr>
        <w:tab/>
      </w:r>
      <w:r>
        <w:rPr>
          <w:color w:val="1D1D1B"/>
          <w:spacing w:val="-1"/>
        </w:rPr>
        <w:t>: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1"/>
        </w:rPr>
        <w:t>cualquier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persona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que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participa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acuerdo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con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nuestra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parte</w:t>
      </w:r>
      <w:r>
        <w:rPr>
          <w:color w:val="1D1D1B"/>
          <w:spacing w:val="-35"/>
        </w:rPr>
        <w:t xml:space="preserve"> </w:t>
      </w:r>
      <w:r>
        <w:rPr>
          <w:color w:val="1D1D1B"/>
          <w:w w:val="95"/>
        </w:rPr>
        <w:t>según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se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refiere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artículo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2.1;</w:t>
      </w:r>
    </w:p>
    <w:p w:rsidR="00825A08" w:rsidRDefault="00652ED9">
      <w:pPr>
        <w:pStyle w:val="Textoindependiente"/>
        <w:tabs>
          <w:tab w:val="left" w:pos="1553"/>
        </w:tabs>
        <w:spacing w:line="144" w:lineRule="exact"/>
        <w:ind w:left="113" w:firstLine="0"/>
      </w:pPr>
      <w:r>
        <w:rPr>
          <w:color w:val="1D1D1B"/>
        </w:rPr>
        <w:t>Días</w:t>
      </w:r>
      <w:r>
        <w:rPr>
          <w:color w:val="1D1D1B"/>
        </w:rPr>
        <w:tab/>
      </w:r>
      <w:r>
        <w:rPr>
          <w:color w:val="1D1D1B"/>
          <w:spacing w:val="-1"/>
        </w:rPr>
        <w:t>: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1"/>
        </w:rPr>
        <w:t>cada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día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natural;</w:t>
      </w:r>
    </w:p>
    <w:p w:rsidR="00825A08" w:rsidRDefault="00652ED9">
      <w:pPr>
        <w:pStyle w:val="Textoindependiente"/>
        <w:tabs>
          <w:tab w:val="left" w:pos="1553"/>
        </w:tabs>
        <w:spacing w:before="8" w:line="194" w:lineRule="auto"/>
        <w:ind w:left="1611" w:right="256" w:hanging="1498"/>
      </w:pPr>
      <w:r>
        <w:rPr>
          <w:color w:val="1D1D1B"/>
        </w:rPr>
        <w:t>Quejas</w:t>
      </w:r>
      <w:r>
        <w:rPr>
          <w:color w:val="1D1D1B"/>
        </w:rPr>
        <w:tab/>
      </w:r>
      <w:r>
        <w:rPr>
          <w:color w:val="1D1D1B"/>
          <w:w w:val="95"/>
        </w:rPr>
        <w:t>: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cualquier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queja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del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comprador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sobre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la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calidad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o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cantidad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  <w:w w:val="95"/>
        </w:rPr>
        <w:t>Enemigos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Naturales,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Polinizadores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y/o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Productos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y/o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Servicios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proporcionados;</w:t>
      </w:r>
    </w:p>
    <w:p w:rsidR="00825A08" w:rsidRDefault="00652ED9">
      <w:pPr>
        <w:pStyle w:val="Textoindependiente"/>
        <w:tabs>
          <w:tab w:val="left" w:pos="1553"/>
        </w:tabs>
        <w:spacing w:before="2" w:line="194" w:lineRule="auto"/>
        <w:ind w:left="1611" w:right="82" w:hanging="1498"/>
        <w:jc w:val="both"/>
      </w:pPr>
      <w:r>
        <w:rPr>
          <w:color w:val="1D1D1B"/>
        </w:rPr>
        <w:t>Destino</w:t>
      </w:r>
      <w:r>
        <w:rPr>
          <w:color w:val="1D1D1B"/>
        </w:rPr>
        <w:tab/>
      </w:r>
      <w:r>
        <w:rPr>
          <w:color w:val="1D1D1B"/>
          <w:w w:val="95"/>
        </w:rPr>
        <w:t>: el lugar donde los Enemigos Naturales, Polinizadores y/o Productos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spacing w:val="-1"/>
        </w:rPr>
        <w:t>deben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ser</w:t>
      </w:r>
      <w:r>
        <w:rPr>
          <w:color w:val="1D1D1B"/>
          <w:spacing w:val="-9"/>
        </w:rPr>
        <w:t xml:space="preserve"> </w:t>
      </w:r>
      <w:r>
        <w:rPr>
          <w:color w:val="1D1D1B"/>
          <w:spacing w:val="-1"/>
        </w:rPr>
        <w:t>entregados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conformidad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con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el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acuerdo,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medida</w:t>
      </w:r>
      <w:r>
        <w:rPr>
          <w:color w:val="1D1D1B"/>
          <w:spacing w:val="-36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que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la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entrega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no</w:t>
      </w:r>
      <w:r>
        <w:rPr>
          <w:color w:val="1D1D1B"/>
          <w:spacing w:val="-5"/>
          <w:w w:val="95"/>
        </w:rPr>
        <w:t xml:space="preserve"> </w:t>
      </w:r>
      <w:r>
        <w:rPr>
          <w:color w:val="1D1D1B"/>
          <w:w w:val="95"/>
        </w:rPr>
        <w:t>se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realice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ex-almacén;</w:t>
      </w:r>
    </w:p>
    <w:p w:rsidR="00825A08" w:rsidRDefault="00652ED9">
      <w:pPr>
        <w:pStyle w:val="Textoindependiente"/>
        <w:spacing w:before="2" w:line="194" w:lineRule="auto"/>
        <w:ind w:left="1611" w:right="175" w:hanging="1498"/>
        <w:jc w:val="both"/>
      </w:pPr>
      <w:r>
        <w:rPr>
          <w:color w:val="1D1D1B"/>
          <w:spacing w:val="-1"/>
        </w:rPr>
        <w:t xml:space="preserve">Relación </w:t>
      </w:r>
      <w:proofErr w:type="gramStart"/>
      <w:r>
        <w:rPr>
          <w:color w:val="1D1D1B"/>
        </w:rPr>
        <w:t>profesional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:</w:t>
      </w:r>
      <w:proofErr w:type="gramEnd"/>
      <w:r>
        <w:rPr>
          <w:color w:val="1D1D1B"/>
        </w:rPr>
        <w:t xml:space="preserve"> una parte contratante, ya sea una persona física o una entidad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jurídica,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que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actúa</w:t>
      </w:r>
      <w:r>
        <w:rPr>
          <w:color w:val="1D1D1B"/>
          <w:spacing w:val="8"/>
          <w:w w:val="95"/>
        </w:rPr>
        <w:t xml:space="preserve"> </w:t>
      </w:r>
      <w:r>
        <w:rPr>
          <w:color w:val="1D1D1B"/>
          <w:w w:val="95"/>
        </w:rPr>
        <w:t>mientras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desempeña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una</w:t>
      </w:r>
      <w:r>
        <w:rPr>
          <w:color w:val="1D1D1B"/>
          <w:spacing w:val="8"/>
          <w:w w:val="95"/>
        </w:rPr>
        <w:t xml:space="preserve"> </w:t>
      </w:r>
      <w:r>
        <w:rPr>
          <w:color w:val="1D1D1B"/>
          <w:w w:val="95"/>
        </w:rPr>
        <w:t>profesión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o</w:t>
      </w:r>
      <w:r>
        <w:rPr>
          <w:color w:val="1D1D1B"/>
          <w:spacing w:val="7"/>
          <w:w w:val="95"/>
        </w:rPr>
        <w:t xml:space="preserve"> </w:t>
      </w:r>
      <w:r>
        <w:rPr>
          <w:color w:val="1D1D1B"/>
          <w:w w:val="95"/>
        </w:rPr>
        <w:t>empresa;</w:t>
      </w:r>
    </w:p>
    <w:p w:rsidR="00825A08" w:rsidRDefault="00652ED9">
      <w:pPr>
        <w:pStyle w:val="Textoindependiente"/>
        <w:tabs>
          <w:tab w:val="left" w:pos="1553"/>
        </w:tabs>
        <w:spacing w:before="2" w:line="194" w:lineRule="auto"/>
        <w:ind w:left="113" w:right="1238" w:firstLine="0"/>
        <w:jc w:val="both"/>
      </w:pPr>
      <w:r>
        <w:rPr>
          <w:color w:val="1D1D1B"/>
          <w:w w:val="95"/>
        </w:rPr>
        <w:t xml:space="preserve">Enemigos </w:t>
      </w:r>
      <w:proofErr w:type="gramStart"/>
      <w:r>
        <w:rPr>
          <w:color w:val="1D1D1B"/>
          <w:w w:val="95"/>
        </w:rPr>
        <w:t>naturales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:</w:t>
      </w:r>
      <w:proofErr w:type="gramEnd"/>
      <w:r>
        <w:rPr>
          <w:color w:val="1D1D1B"/>
          <w:w w:val="95"/>
        </w:rPr>
        <w:t xml:space="preserve"> Enemigos Naturales de enfermedades y plagas;</w:t>
      </w:r>
      <w:r>
        <w:rPr>
          <w:color w:val="1D1D1B"/>
          <w:spacing w:val="-34"/>
          <w:w w:val="95"/>
        </w:rPr>
        <w:t xml:space="preserve"> </w:t>
      </w:r>
      <w:r>
        <w:rPr>
          <w:color w:val="1D1D1B"/>
        </w:rPr>
        <w:t>Polinizadores</w:t>
      </w:r>
      <w:r>
        <w:rPr>
          <w:color w:val="1D1D1B"/>
        </w:rPr>
        <w:tab/>
      </w:r>
      <w:r>
        <w:rPr>
          <w:color w:val="1D1D1B"/>
          <w:w w:val="95"/>
        </w:rPr>
        <w:t>:</w:t>
      </w:r>
      <w:r>
        <w:rPr>
          <w:color w:val="1D1D1B"/>
          <w:spacing w:val="-13"/>
          <w:w w:val="95"/>
        </w:rPr>
        <w:t xml:space="preserve"> </w:t>
      </w:r>
      <w:r>
        <w:rPr>
          <w:color w:val="1D1D1B"/>
          <w:w w:val="95"/>
        </w:rPr>
        <w:t>Polinizadores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naturales;</w:t>
      </w:r>
    </w:p>
    <w:p w:rsidR="00825A08" w:rsidRDefault="00652ED9">
      <w:pPr>
        <w:pStyle w:val="Textoindependiente"/>
        <w:tabs>
          <w:tab w:val="left" w:pos="1553"/>
        </w:tabs>
        <w:spacing w:before="1" w:line="194" w:lineRule="auto"/>
        <w:ind w:left="1611" w:right="43" w:hanging="1498"/>
      </w:pPr>
      <w:r>
        <w:rPr>
          <w:color w:val="1D1D1B"/>
        </w:rPr>
        <w:t>Productos</w:t>
      </w:r>
      <w:r>
        <w:rPr>
          <w:color w:val="1D1D1B"/>
        </w:rPr>
        <w:tab/>
      </w:r>
      <w:r>
        <w:rPr>
          <w:color w:val="1D1D1B"/>
          <w:w w:val="95"/>
        </w:rPr>
        <w:t>: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todos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los demás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bienes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desplazables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que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vendemos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entregamos,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y/o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hacemos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disponibles,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ya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sea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pago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o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ninguna</w:t>
      </w:r>
      <w:r>
        <w:rPr>
          <w:color w:val="1D1D1B"/>
          <w:spacing w:val="4"/>
          <w:w w:val="95"/>
        </w:rPr>
        <w:t xml:space="preserve"> </w:t>
      </w:r>
      <w:proofErr w:type="spellStart"/>
      <w:r>
        <w:rPr>
          <w:color w:val="1D1D1B"/>
          <w:w w:val="95"/>
        </w:rPr>
        <w:t>contraprest</w:t>
      </w:r>
      <w:proofErr w:type="spellEnd"/>
      <w:r>
        <w:rPr>
          <w:color w:val="1D1D1B"/>
          <w:w w:val="95"/>
        </w:rPr>
        <w:t>-</w:t>
      </w:r>
      <w:r>
        <w:rPr>
          <w:color w:val="1D1D1B"/>
          <w:spacing w:val="-33"/>
          <w:w w:val="95"/>
        </w:rPr>
        <w:t xml:space="preserve"> </w:t>
      </w:r>
      <w:proofErr w:type="spellStart"/>
      <w:r>
        <w:rPr>
          <w:color w:val="1D1D1B"/>
        </w:rPr>
        <w:t>ación</w:t>
      </w:r>
      <w:proofErr w:type="spellEnd"/>
      <w:r>
        <w:rPr>
          <w:color w:val="1D1D1B"/>
        </w:rPr>
        <w:t>;</w:t>
      </w:r>
    </w:p>
    <w:p w:rsidR="00825A08" w:rsidRDefault="00652ED9">
      <w:pPr>
        <w:pStyle w:val="Textoindependiente"/>
        <w:tabs>
          <w:tab w:val="left" w:pos="1553"/>
        </w:tabs>
        <w:spacing w:before="1" w:line="194" w:lineRule="auto"/>
        <w:ind w:left="113" w:right="183" w:firstLine="0"/>
      </w:pPr>
      <w:r>
        <w:rPr>
          <w:color w:val="1D1D1B"/>
        </w:rPr>
        <w:t>Asesoramiento</w:t>
      </w:r>
      <w:r>
        <w:rPr>
          <w:color w:val="1D1D1B"/>
        </w:rPr>
        <w:tab/>
      </w:r>
      <w:r>
        <w:rPr>
          <w:color w:val="1D1D1B"/>
          <w:w w:val="95"/>
        </w:rPr>
        <w:t xml:space="preserve">: asesoramiento específico o consultoría de </w:t>
      </w:r>
      <w:proofErr w:type="spellStart"/>
      <w:r w:rsidR="00AA3556">
        <w:rPr>
          <w:color w:val="1D1D1B"/>
          <w:w w:val="95"/>
        </w:rPr>
        <w:t>Biosur</w:t>
      </w:r>
      <w:proofErr w:type="spellEnd"/>
      <w:r w:rsidR="00AA3556">
        <w:rPr>
          <w:color w:val="1D1D1B"/>
          <w:w w:val="95"/>
        </w:rPr>
        <w:t xml:space="preserve"> Distribuciones </w:t>
      </w:r>
      <w:proofErr w:type="spellStart"/>
      <w:r w:rsidR="00AA3556">
        <w:rPr>
          <w:color w:val="1D1D1B"/>
          <w:w w:val="95"/>
        </w:rPr>
        <w:t>Agricolas</w:t>
      </w:r>
      <w:proofErr w:type="spellEnd"/>
      <w:r w:rsidR="00AA3556">
        <w:rPr>
          <w:color w:val="1D1D1B"/>
          <w:w w:val="95"/>
        </w:rPr>
        <w:t xml:space="preserve"> S.L.U.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Servicios</w:t>
      </w:r>
      <w:r>
        <w:rPr>
          <w:color w:val="1D1D1B"/>
        </w:rPr>
        <w:tab/>
      </w:r>
      <w:r>
        <w:rPr>
          <w:color w:val="1D1D1B"/>
          <w:w w:val="95"/>
        </w:rPr>
        <w:t>: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todos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servicios</w:t>
      </w:r>
      <w:r>
        <w:rPr>
          <w:color w:val="1D1D1B"/>
          <w:spacing w:val="-3"/>
          <w:w w:val="95"/>
        </w:rPr>
        <w:t xml:space="preserve"> </w:t>
      </w:r>
      <w:r>
        <w:rPr>
          <w:color w:val="1D1D1B"/>
          <w:w w:val="95"/>
        </w:rPr>
        <w:t>suministrados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-4"/>
          <w:w w:val="95"/>
        </w:rPr>
        <w:t xml:space="preserve"> </w:t>
      </w:r>
      <w:proofErr w:type="spellStart"/>
      <w:r w:rsidR="00AA3556">
        <w:rPr>
          <w:color w:val="1D1D1B"/>
          <w:w w:val="95"/>
        </w:rPr>
        <w:t>Biosur</w:t>
      </w:r>
      <w:proofErr w:type="spellEnd"/>
      <w:r w:rsidR="00AA3556">
        <w:rPr>
          <w:color w:val="1D1D1B"/>
          <w:w w:val="95"/>
        </w:rPr>
        <w:t xml:space="preserve"> Distribuciones </w:t>
      </w:r>
      <w:proofErr w:type="spellStart"/>
      <w:r w:rsidR="00AA3556">
        <w:rPr>
          <w:color w:val="1D1D1B"/>
          <w:w w:val="95"/>
        </w:rPr>
        <w:t>Agricolas</w:t>
      </w:r>
      <w:proofErr w:type="spellEnd"/>
      <w:r w:rsidR="00AA3556">
        <w:rPr>
          <w:color w:val="1D1D1B"/>
          <w:w w:val="95"/>
        </w:rPr>
        <w:t xml:space="preserve"> S.L.U.</w:t>
      </w:r>
      <w:r>
        <w:rPr>
          <w:color w:val="1D1D1B"/>
          <w:w w:val="95"/>
        </w:rPr>
        <w:t>,</w:t>
      </w:r>
      <w:r>
        <w:rPr>
          <w:color w:val="1D1D1B"/>
          <w:spacing w:val="-4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-4"/>
          <w:w w:val="95"/>
        </w:rPr>
        <w:t xml:space="preserve"> </w:t>
      </w:r>
      <w:proofErr w:type="spellStart"/>
      <w:r>
        <w:rPr>
          <w:color w:val="1D1D1B"/>
          <w:w w:val="95"/>
        </w:rPr>
        <w:t>excep</w:t>
      </w:r>
      <w:proofErr w:type="spellEnd"/>
      <w:r>
        <w:rPr>
          <w:color w:val="1D1D1B"/>
          <w:w w:val="95"/>
        </w:rPr>
        <w:t>-</w:t>
      </w:r>
    </w:p>
    <w:p w:rsidR="00825A08" w:rsidRDefault="00652ED9">
      <w:pPr>
        <w:pStyle w:val="Textoindependiente"/>
        <w:spacing w:line="161" w:lineRule="exact"/>
        <w:ind w:left="1611" w:firstLine="0"/>
      </w:pPr>
      <w:proofErr w:type="spellStart"/>
      <w:proofErr w:type="gramStart"/>
      <w:r>
        <w:rPr>
          <w:color w:val="1D1D1B"/>
          <w:w w:val="95"/>
        </w:rPr>
        <w:t>ción</w:t>
      </w:r>
      <w:proofErr w:type="spellEnd"/>
      <w:proofErr w:type="gramEnd"/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Asesoramiento.</w:t>
      </w:r>
    </w:p>
    <w:p w:rsidR="00825A08" w:rsidRDefault="00652ED9">
      <w:pPr>
        <w:pStyle w:val="Ttulo1"/>
        <w:spacing w:before="108"/>
      </w:pPr>
      <w:r>
        <w:rPr>
          <w:color w:val="009A3F"/>
          <w:w w:val="95"/>
        </w:rPr>
        <w:t>Artículo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2.</w:t>
      </w:r>
      <w:r>
        <w:rPr>
          <w:color w:val="009A3F"/>
          <w:spacing w:val="-2"/>
          <w:w w:val="95"/>
        </w:rPr>
        <w:t xml:space="preserve"> </w:t>
      </w:r>
      <w:r>
        <w:rPr>
          <w:color w:val="009A3F"/>
          <w:w w:val="95"/>
        </w:rPr>
        <w:t>Aplicabilidad</w:t>
      </w:r>
    </w:p>
    <w:p w:rsidR="00825A08" w:rsidRDefault="00652ED9">
      <w:pPr>
        <w:pStyle w:val="Prrafodelista"/>
        <w:numPr>
          <w:ilvl w:val="1"/>
          <w:numId w:val="15"/>
        </w:numPr>
        <w:tabs>
          <w:tab w:val="left" w:pos="510"/>
          <w:tab w:val="left" w:pos="511"/>
        </w:tabs>
        <w:spacing w:before="19" w:line="194" w:lineRule="auto"/>
        <w:ind w:right="150"/>
        <w:rPr>
          <w:sz w:val="12"/>
        </w:rPr>
      </w:pPr>
      <w:r>
        <w:rPr>
          <w:color w:val="1D1D1B"/>
          <w:w w:val="95"/>
          <w:sz w:val="12"/>
        </w:rPr>
        <w:t xml:space="preserve">Estas Condiciones Generales CG son aplicables a todos nuestros presupuestos, </w:t>
      </w:r>
      <w:proofErr w:type="spellStart"/>
      <w:r>
        <w:rPr>
          <w:color w:val="1D1D1B"/>
          <w:w w:val="95"/>
          <w:sz w:val="12"/>
        </w:rPr>
        <w:t>notifi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caciones</w:t>
      </w:r>
      <w:proofErr w:type="spellEnd"/>
      <w:r>
        <w:rPr>
          <w:color w:val="1D1D1B"/>
          <w:w w:val="95"/>
          <w:sz w:val="12"/>
        </w:rPr>
        <w:t>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venta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actividades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realizadas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5"/>
          <w:w w:val="95"/>
          <w:sz w:val="12"/>
        </w:rPr>
        <w:t xml:space="preserve"> </w:t>
      </w:r>
      <w:proofErr w:type="spellStart"/>
      <w:r w:rsidR="00AA3556">
        <w:rPr>
          <w:color w:val="1D1D1B"/>
          <w:w w:val="95"/>
          <w:sz w:val="12"/>
        </w:rPr>
        <w:t>Biosur</w:t>
      </w:r>
      <w:proofErr w:type="spellEnd"/>
      <w:r w:rsidR="00AA3556">
        <w:rPr>
          <w:color w:val="1D1D1B"/>
          <w:w w:val="95"/>
          <w:sz w:val="12"/>
        </w:rPr>
        <w:t xml:space="preserve"> Distribuciones </w:t>
      </w:r>
      <w:proofErr w:type="spellStart"/>
      <w:r w:rsidR="00AA3556">
        <w:rPr>
          <w:color w:val="1D1D1B"/>
          <w:w w:val="95"/>
          <w:sz w:val="12"/>
        </w:rPr>
        <w:t>Agricolas</w:t>
      </w:r>
      <w:proofErr w:type="spellEnd"/>
      <w:r w:rsidR="00AA3556">
        <w:rPr>
          <w:color w:val="1D1D1B"/>
          <w:w w:val="95"/>
          <w:sz w:val="12"/>
        </w:rPr>
        <w:t xml:space="preserve"> S.L.U.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 CG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también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aplicables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 Asesoramientos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Servicios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prestados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 w:rsidR="00AA3556">
        <w:rPr>
          <w:color w:val="1D1D1B"/>
          <w:sz w:val="12"/>
        </w:rPr>
        <w:t>Biosur</w:t>
      </w:r>
      <w:proofErr w:type="spellEnd"/>
      <w:r w:rsidR="00AA3556">
        <w:rPr>
          <w:color w:val="1D1D1B"/>
          <w:sz w:val="12"/>
        </w:rPr>
        <w:t xml:space="preserve"> Distribuciones </w:t>
      </w:r>
      <w:proofErr w:type="spellStart"/>
      <w:r w:rsidR="00AA3556">
        <w:rPr>
          <w:color w:val="1D1D1B"/>
          <w:sz w:val="12"/>
        </w:rPr>
        <w:t>Agricolas</w:t>
      </w:r>
      <w:proofErr w:type="spellEnd"/>
      <w:r w:rsidR="00AA3556">
        <w:rPr>
          <w:color w:val="1D1D1B"/>
          <w:sz w:val="12"/>
        </w:rPr>
        <w:t xml:space="preserve"> S.L.U.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5"/>
        </w:numPr>
        <w:tabs>
          <w:tab w:val="left" w:pos="510"/>
          <w:tab w:val="left" w:pos="511"/>
        </w:tabs>
        <w:spacing w:before="1" w:line="194" w:lineRule="auto"/>
        <w:ind w:right="47"/>
        <w:rPr>
          <w:sz w:val="12"/>
        </w:rPr>
      </w:pPr>
      <w:r>
        <w:rPr>
          <w:color w:val="1D1D1B"/>
          <w:w w:val="95"/>
          <w:sz w:val="12"/>
        </w:rPr>
        <w:t xml:space="preserve">Si un comprador que formaliza un contrato con nuestra parte tiene </w:t>
      </w:r>
      <w:proofErr w:type="gramStart"/>
      <w:r>
        <w:rPr>
          <w:color w:val="1D1D1B"/>
          <w:w w:val="95"/>
          <w:sz w:val="12"/>
        </w:rPr>
        <w:t>sus propias</w:t>
      </w:r>
      <w:proofErr w:type="gramEnd"/>
      <w:r>
        <w:rPr>
          <w:color w:val="1D1D1B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condici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ones</w:t>
      </w:r>
      <w:proofErr w:type="spellEnd"/>
      <w:r>
        <w:rPr>
          <w:color w:val="1D1D1B"/>
          <w:w w:val="95"/>
          <w:sz w:val="12"/>
        </w:rPr>
        <w:t xml:space="preserve"> generales q</w:t>
      </w:r>
      <w:r>
        <w:rPr>
          <w:color w:val="1D1D1B"/>
          <w:w w:val="95"/>
          <w:sz w:val="12"/>
        </w:rPr>
        <w:t>ue se aplicarían al acuerdo a formalizarse, las condiciones de esta parte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contratante solo se aplicarán en la medida en que lo hayamos acordado por escrito.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celebrarán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condición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posterior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aplicación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CG.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5"/>
        </w:numPr>
        <w:tabs>
          <w:tab w:val="left" w:pos="510"/>
          <w:tab w:val="left" w:pos="511"/>
        </w:tabs>
        <w:spacing w:line="194" w:lineRule="auto"/>
        <w:ind w:right="66"/>
        <w:rPr>
          <w:sz w:val="12"/>
        </w:rPr>
      </w:pPr>
      <w:r>
        <w:rPr>
          <w:color w:val="1D1D1B"/>
          <w:w w:val="95"/>
          <w:sz w:val="12"/>
        </w:rPr>
        <w:t>Las disposiciones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 artículos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2.1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 2.2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pueden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desviarse mediante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escrito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firmado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ambas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partes.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solo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desvía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más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CG,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restantes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permanecerán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plenamente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vigor.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5"/>
        </w:numPr>
        <w:tabs>
          <w:tab w:val="left" w:pos="510"/>
          <w:tab w:val="left" w:pos="511"/>
        </w:tabs>
        <w:spacing w:line="194" w:lineRule="auto"/>
        <w:ind w:right="145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hayan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formalizado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sobre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base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presentes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considerará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tácitamente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está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aplicabilidad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formalizarán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futuro.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5"/>
        </w:numPr>
        <w:tabs>
          <w:tab w:val="left" w:pos="510"/>
          <w:tab w:val="left" w:pos="511"/>
        </w:tabs>
        <w:spacing w:line="194" w:lineRule="auto"/>
        <w:ind w:right="54"/>
        <w:rPr>
          <w:sz w:val="12"/>
        </w:rPr>
      </w:pPr>
      <w:r>
        <w:rPr>
          <w:color w:val="1D1D1B"/>
          <w:w w:val="95"/>
          <w:sz w:val="12"/>
        </w:rPr>
        <w:t>Estas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CG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elaborado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relación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legal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</w:t>
      </w:r>
      <w:r>
        <w:rPr>
          <w:color w:val="1D1D1B"/>
          <w:spacing w:val="3"/>
          <w:w w:val="95"/>
          <w:sz w:val="12"/>
        </w:rPr>
        <w:t xml:space="preserve"> </w:t>
      </w:r>
      <w:proofErr w:type="spellStart"/>
      <w:r w:rsidR="00AA3556">
        <w:rPr>
          <w:color w:val="1D1D1B"/>
          <w:w w:val="95"/>
          <w:sz w:val="12"/>
        </w:rPr>
        <w:t>Biosur</w:t>
      </w:r>
      <w:proofErr w:type="spellEnd"/>
      <w:r w:rsidR="00AA3556">
        <w:rPr>
          <w:color w:val="1D1D1B"/>
          <w:w w:val="95"/>
          <w:sz w:val="12"/>
        </w:rPr>
        <w:t xml:space="preserve"> Distribuciones </w:t>
      </w:r>
      <w:proofErr w:type="spellStart"/>
      <w:r w:rsidR="00AA3556">
        <w:rPr>
          <w:color w:val="1D1D1B"/>
          <w:w w:val="95"/>
          <w:sz w:val="12"/>
        </w:rPr>
        <w:t>Agricolas</w:t>
      </w:r>
      <w:proofErr w:type="spellEnd"/>
      <w:r w:rsidR="00AA3556">
        <w:rPr>
          <w:color w:val="1D1D1B"/>
          <w:w w:val="95"/>
          <w:sz w:val="12"/>
        </w:rPr>
        <w:t xml:space="preserve"> S.L.U.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sus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relaciones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profesionales.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contratante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puede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considerada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relación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sz w:val="12"/>
        </w:rPr>
        <w:t xml:space="preserve">profesional con nuestra parte, </w:t>
      </w:r>
      <w:r>
        <w:rPr>
          <w:color w:val="1D1D1B"/>
          <w:sz w:val="12"/>
        </w:rPr>
        <w:t>a no ser que el comprador nos haya informado por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spacing w:val="-1"/>
          <w:sz w:val="12"/>
        </w:rPr>
        <w:t>escrito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en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momento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la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formalización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acuerdo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su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deseo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contratar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como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privada.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llegamos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aplicarán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CG,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excepto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cuando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ley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imperativa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prohíba.</w:t>
      </w:r>
    </w:p>
    <w:p w:rsidR="00825A08" w:rsidRDefault="00652ED9">
      <w:pPr>
        <w:pStyle w:val="Ttulo1"/>
        <w:spacing w:before="120"/>
      </w:pPr>
      <w:r>
        <w:rPr>
          <w:color w:val="009A3F"/>
          <w:w w:val="95"/>
        </w:rPr>
        <w:t>Artículo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3.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Conclusión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de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acuerdos</w:t>
      </w:r>
    </w:p>
    <w:p w:rsidR="00825A08" w:rsidRDefault="00652ED9">
      <w:pPr>
        <w:pStyle w:val="Prrafodelista"/>
        <w:numPr>
          <w:ilvl w:val="1"/>
          <w:numId w:val="14"/>
        </w:numPr>
        <w:tabs>
          <w:tab w:val="left" w:pos="510"/>
          <w:tab w:val="left" w:pos="511"/>
        </w:tabs>
        <w:spacing w:line="179" w:lineRule="exact"/>
        <w:ind w:hanging="398"/>
        <w:rPr>
          <w:sz w:val="12"/>
        </w:rPr>
      </w:pPr>
      <w:r>
        <w:rPr>
          <w:color w:val="1D1D1B"/>
          <w:w w:val="95"/>
          <w:sz w:val="12"/>
        </w:rPr>
        <w:t>Nuestros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presupuestos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serán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compromiso.</w:t>
      </w:r>
    </w:p>
    <w:p w:rsidR="00825A08" w:rsidRDefault="00652ED9">
      <w:pPr>
        <w:pStyle w:val="Prrafodelista"/>
        <w:numPr>
          <w:ilvl w:val="1"/>
          <w:numId w:val="14"/>
        </w:numPr>
        <w:tabs>
          <w:tab w:val="left" w:pos="510"/>
          <w:tab w:val="left" w:pos="511"/>
        </w:tabs>
        <w:spacing w:before="116"/>
        <w:ind w:hanging="398"/>
        <w:rPr>
          <w:sz w:val="12"/>
        </w:rPr>
      </w:pPr>
      <w:r>
        <w:rPr>
          <w:color w:val="1D1D1B"/>
          <w:w w:val="95"/>
          <w:sz w:val="12"/>
        </w:rPr>
        <w:t>Los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precios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presupuestados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solo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aplicarán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cantidades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presupuestadas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viceversa.</w:t>
      </w:r>
    </w:p>
    <w:p w:rsidR="00825A08" w:rsidRDefault="00652ED9">
      <w:pPr>
        <w:pStyle w:val="Prrafodelista"/>
        <w:numPr>
          <w:ilvl w:val="1"/>
          <w:numId w:val="14"/>
        </w:numPr>
        <w:tabs>
          <w:tab w:val="left" w:pos="510"/>
          <w:tab w:val="left" w:pos="511"/>
        </w:tabs>
        <w:spacing w:before="116" w:line="167" w:lineRule="exact"/>
        <w:ind w:hanging="398"/>
        <w:rPr>
          <w:sz w:val="12"/>
        </w:rPr>
      </w:pPr>
      <w:r>
        <w:rPr>
          <w:color w:val="1D1D1B"/>
          <w:w w:val="95"/>
          <w:sz w:val="12"/>
        </w:rPr>
        <w:t>Un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concluye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siguientes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maneras:</w:t>
      </w:r>
    </w:p>
    <w:p w:rsidR="00825A08" w:rsidRDefault="00652ED9">
      <w:pPr>
        <w:pStyle w:val="Prrafodelista"/>
        <w:numPr>
          <w:ilvl w:val="2"/>
          <w:numId w:val="14"/>
        </w:numPr>
        <w:tabs>
          <w:tab w:val="left" w:pos="833"/>
          <w:tab w:val="left" w:pos="834"/>
        </w:tabs>
        <w:spacing w:before="7" w:line="194" w:lineRule="auto"/>
        <w:ind w:right="160"/>
        <w:rPr>
          <w:sz w:val="12"/>
        </w:rPr>
      </w:pPr>
      <w:r>
        <w:rPr>
          <w:color w:val="1D1D1B"/>
          <w:sz w:val="12"/>
        </w:rPr>
        <w:t>mediante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una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confirmación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escrito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un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pedido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realizado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condición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confirmación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firmada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persona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esté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autorizada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para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formalizar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acuerdo;</w:t>
      </w:r>
    </w:p>
    <w:p w:rsidR="00825A08" w:rsidRDefault="00652ED9">
      <w:pPr>
        <w:pStyle w:val="Prrafodelista"/>
        <w:numPr>
          <w:ilvl w:val="2"/>
          <w:numId w:val="14"/>
        </w:numPr>
        <w:tabs>
          <w:tab w:val="left" w:pos="833"/>
          <w:tab w:val="left" w:pos="834"/>
        </w:tabs>
        <w:spacing w:before="2" w:line="194" w:lineRule="auto"/>
        <w:ind w:right="38"/>
        <w:rPr>
          <w:sz w:val="12"/>
        </w:rPr>
      </w:pPr>
      <w:r>
        <w:rPr>
          <w:color w:val="1D1D1B"/>
          <w:w w:val="95"/>
          <w:sz w:val="12"/>
        </w:rPr>
        <w:t>mediante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alcance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consenso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escrito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formulario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pedido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utilice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firma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representante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notifiquemos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escrito,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después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cuarto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día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siguiente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nos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abstengamos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dar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consentimiento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cuyo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concluido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ningún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excepto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spacing w:val="-1"/>
          <w:sz w:val="12"/>
        </w:rPr>
        <w:t>erdo</w:t>
      </w:r>
      <w:proofErr w:type="spellEnd"/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ya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haya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sido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realizado,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en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su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totalidad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forma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parcial,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parte.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4"/>
        </w:numPr>
        <w:tabs>
          <w:tab w:val="left" w:pos="510"/>
          <w:tab w:val="left" w:pos="511"/>
        </w:tabs>
        <w:spacing w:line="194" w:lineRule="auto"/>
        <w:ind w:right="109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artículo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3.3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aplicará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consecuencia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enmiendas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adiciones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formalizados.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4"/>
        </w:numPr>
        <w:tabs>
          <w:tab w:val="left" w:pos="510"/>
          <w:tab w:val="left" w:pos="511"/>
        </w:tabs>
        <w:spacing w:line="194" w:lineRule="auto"/>
        <w:ind w:right="48"/>
        <w:rPr>
          <w:sz w:val="12"/>
        </w:rPr>
      </w:pPr>
      <w:r>
        <w:rPr>
          <w:color w:val="1D1D1B"/>
          <w:w w:val="95"/>
          <w:sz w:val="12"/>
        </w:rPr>
        <w:t>Conservamos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información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contenida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presupuestos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muestras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instrucciones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uso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adjuntas.</w:t>
      </w:r>
    </w:p>
    <w:p w:rsidR="00825A08" w:rsidRDefault="00652ED9">
      <w:pPr>
        <w:pStyle w:val="Ttulo1"/>
      </w:pPr>
      <w:r>
        <w:rPr>
          <w:color w:val="009A3F"/>
          <w:w w:val="90"/>
        </w:rPr>
        <w:t>Artículo</w:t>
      </w:r>
      <w:r>
        <w:rPr>
          <w:color w:val="009A3F"/>
          <w:spacing w:val="6"/>
          <w:w w:val="90"/>
        </w:rPr>
        <w:t xml:space="preserve"> </w:t>
      </w:r>
      <w:r>
        <w:rPr>
          <w:color w:val="009A3F"/>
          <w:w w:val="90"/>
        </w:rPr>
        <w:t>4.</w:t>
      </w:r>
      <w:r>
        <w:rPr>
          <w:color w:val="009A3F"/>
          <w:spacing w:val="7"/>
          <w:w w:val="90"/>
        </w:rPr>
        <w:t xml:space="preserve"> </w:t>
      </w:r>
      <w:r>
        <w:rPr>
          <w:color w:val="009A3F"/>
          <w:w w:val="90"/>
        </w:rPr>
        <w:t>Precios</w:t>
      </w:r>
    </w:p>
    <w:p w:rsidR="00825A08" w:rsidRDefault="00652ED9">
      <w:pPr>
        <w:pStyle w:val="Prrafodelista"/>
        <w:numPr>
          <w:ilvl w:val="1"/>
          <w:numId w:val="13"/>
        </w:numPr>
        <w:tabs>
          <w:tab w:val="left" w:pos="510"/>
          <w:tab w:val="left" w:pos="511"/>
        </w:tabs>
        <w:spacing w:before="20" w:line="194" w:lineRule="auto"/>
        <w:ind w:right="341"/>
        <w:rPr>
          <w:sz w:val="12"/>
        </w:rPr>
      </w:pPr>
      <w:r>
        <w:rPr>
          <w:color w:val="1D1D1B"/>
          <w:w w:val="95"/>
          <w:sz w:val="12"/>
        </w:rPr>
        <w:t>A no ser 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 acuerde 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otro modo, nuestros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precios son siempre netos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y, por lo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tanto,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incluyen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seguros,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flete,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impuestos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IVA.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3"/>
        </w:numPr>
        <w:tabs>
          <w:tab w:val="left" w:pos="510"/>
          <w:tab w:val="left" w:pos="511"/>
        </w:tabs>
        <w:spacing w:line="194" w:lineRule="auto"/>
        <w:ind w:right="79"/>
        <w:rPr>
          <w:sz w:val="12"/>
        </w:rPr>
      </w:pPr>
      <w:r>
        <w:rPr>
          <w:color w:val="1D1D1B"/>
          <w:w w:val="95"/>
          <w:sz w:val="12"/>
        </w:rPr>
        <w:t>Si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establecido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precio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vinculante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aplicará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precio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general-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mente</w:t>
      </w:r>
      <w:r>
        <w:rPr>
          <w:color w:val="1D1D1B"/>
          <w:spacing w:val="-9"/>
          <w:sz w:val="12"/>
        </w:rPr>
        <w:t xml:space="preserve"> </w:t>
      </w:r>
      <w:proofErr w:type="gramStart"/>
      <w:r>
        <w:rPr>
          <w:color w:val="1D1D1B"/>
          <w:sz w:val="12"/>
        </w:rPr>
        <w:t>utilizado</w:t>
      </w:r>
      <w:proofErr w:type="gramEnd"/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fecha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entrega.</w:t>
      </w:r>
    </w:p>
    <w:p w:rsidR="00825A08" w:rsidRDefault="00652ED9">
      <w:pPr>
        <w:pStyle w:val="Ttulo1"/>
      </w:pPr>
      <w:r>
        <w:rPr>
          <w:color w:val="009A3F"/>
          <w:w w:val="95"/>
        </w:rPr>
        <w:t>Artículo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5.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Entrega,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título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y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riesgo</w:t>
      </w: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before="20" w:line="194" w:lineRule="auto"/>
        <w:ind w:right="99"/>
        <w:rPr>
          <w:sz w:val="12"/>
        </w:rPr>
      </w:pPr>
      <w:r>
        <w:rPr>
          <w:color w:val="1D1D1B"/>
          <w:spacing w:val="-1"/>
          <w:sz w:val="12"/>
        </w:rPr>
        <w:t xml:space="preserve">La entrega se llevará a cabo, dependiendo </w:t>
      </w:r>
      <w:r>
        <w:rPr>
          <w:color w:val="1D1D1B"/>
          <w:sz w:val="12"/>
        </w:rPr>
        <w:t>de lo acordado, por emisión de Enemigos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lugar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destino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designado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com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prador</w:t>
      </w:r>
      <w:proofErr w:type="spellEnd"/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recogida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Productos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en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empresa.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line="194" w:lineRule="auto"/>
        <w:ind w:right="305"/>
        <w:rPr>
          <w:sz w:val="12"/>
        </w:rPr>
      </w:pPr>
      <w:r>
        <w:rPr>
          <w:color w:val="1D1D1B"/>
          <w:w w:val="95"/>
          <w:sz w:val="12"/>
        </w:rPr>
        <w:t>Conservaremos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título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propiedad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Productos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entregados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hasta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comprador:</w:t>
      </w:r>
    </w:p>
    <w:p w:rsidR="00825A08" w:rsidRDefault="00652ED9">
      <w:pPr>
        <w:pStyle w:val="Prrafodelista"/>
        <w:numPr>
          <w:ilvl w:val="2"/>
          <w:numId w:val="12"/>
        </w:numPr>
        <w:tabs>
          <w:tab w:val="left" w:pos="601"/>
        </w:tabs>
        <w:spacing w:line="144" w:lineRule="exact"/>
        <w:ind w:hanging="91"/>
        <w:rPr>
          <w:sz w:val="12"/>
        </w:rPr>
      </w:pPr>
      <w:r>
        <w:rPr>
          <w:color w:val="1D1D1B"/>
          <w:spacing w:val="-1"/>
          <w:sz w:val="12"/>
        </w:rPr>
        <w:t>abone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completo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precio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compra;</w:t>
      </w:r>
    </w:p>
    <w:p w:rsidR="00825A08" w:rsidRDefault="00652ED9">
      <w:pPr>
        <w:pStyle w:val="Prrafodelista"/>
        <w:numPr>
          <w:ilvl w:val="2"/>
          <w:numId w:val="12"/>
        </w:numPr>
        <w:tabs>
          <w:tab w:val="left" w:pos="601"/>
        </w:tabs>
        <w:spacing w:before="8" w:line="194" w:lineRule="auto"/>
        <w:ind w:right="243"/>
        <w:rPr>
          <w:sz w:val="12"/>
        </w:rPr>
      </w:pPr>
      <w:r>
        <w:rPr>
          <w:color w:val="1D1D1B"/>
          <w:sz w:val="12"/>
        </w:rPr>
        <w:t>haya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pagado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trabajo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realizado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realizar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(en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tanto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sea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sz w:val="12"/>
        </w:rPr>
        <w:t>expensas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comprador);</w:t>
      </w:r>
      <w:r>
        <w:rPr>
          <w:color w:val="1D1D1B"/>
          <w:spacing w:val="-15"/>
          <w:sz w:val="12"/>
        </w:rPr>
        <w:t xml:space="preserve"> </w:t>
      </w:r>
      <w:r>
        <w:rPr>
          <w:color w:val="1D1D1B"/>
          <w:sz w:val="12"/>
        </w:rPr>
        <w:t>y</w:t>
      </w:r>
    </w:p>
    <w:p w:rsidR="00825A08" w:rsidRDefault="00652ED9">
      <w:pPr>
        <w:pStyle w:val="Prrafodelista"/>
        <w:numPr>
          <w:ilvl w:val="2"/>
          <w:numId w:val="12"/>
        </w:numPr>
        <w:tabs>
          <w:tab w:val="left" w:pos="601"/>
        </w:tabs>
        <w:spacing w:before="1" w:line="194" w:lineRule="auto"/>
        <w:ind w:right="72"/>
        <w:rPr>
          <w:sz w:val="12"/>
        </w:rPr>
      </w:pPr>
      <w:r>
        <w:rPr>
          <w:color w:val="1D1D1B"/>
          <w:w w:val="95"/>
          <w:sz w:val="12"/>
        </w:rPr>
        <w:t>haya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cumplido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todas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obligaciones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derivadas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incumplimiento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sz w:val="12"/>
        </w:rPr>
        <w:t>ciones</w:t>
      </w:r>
      <w:proofErr w:type="spellEnd"/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contractuales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comprador.</w:t>
      </w: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1"/>
        </w:tabs>
        <w:spacing w:before="143" w:line="194" w:lineRule="auto"/>
        <w:ind w:right="278"/>
        <w:jc w:val="both"/>
        <w:rPr>
          <w:sz w:val="12"/>
        </w:rPr>
      </w:pPr>
      <w:r>
        <w:rPr>
          <w:color w:val="1D1D1B"/>
          <w:w w:val="96"/>
          <w:sz w:val="12"/>
        </w:rPr>
        <w:br w:type="column"/>
      </w:r>
      <w:r>
        <w:rPr>
          <w:color w:val="1D1D1B"/>
          <w:w w:val="95"/>
          <w:sz w:val="12"/>
        </w:rPr>
        <w:lastRenderedPageBreak/>
        <w:t>Si el comprador sigue incumpliendo las obligaciones mencionadas en 5.2, tendremos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 a recuperar los Enemigos Naturales, Polinizadores y/o Productos desde cual-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sz w:val="12"/>
        </w:rPr>
        <w:t>quier</w:t>
      </w:r>
      <w:proofErr w:type="spellEnd"/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lugar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encuentren.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line="194" w:lineRule="auto"/>
        <w:ind w:right="123"/>
        <w:rPr>
          <w:sz w:val="12"/>
        </w:rPr>
      </w:pPr>
      <w:r>
        <w:rPr>
          <w:color w:val="1D1D1B"/>
          <w:w w:val="95"/>
          <w:sz w:val="12"/>
        </w:rPr>
        <w:t>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menos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expresamente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otro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modo,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plazos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indicados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nuestra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parte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se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tratarán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aproximación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nunca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considerarán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plazos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estrictos.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line="194" w:lineRule="auto"/>
        <w:ind w:right="167"/>
        <w:rPr>
          <w:sz w:val="12"/>
        </w:rPr>
      </w:pPr>
      <w:r>
        <w:rPr>
          <w:color w:val="1D1D1B"/>
          <w:sz w:val="12"/>
        </w:rPr>
        <w:t>El comprador no tiene derecho a ninguna reclamación contra nuestra parte por la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indemnización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cualesquiera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perjuicios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sufridos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manera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tardía,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excepto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negligencia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intencional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8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negligen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spacing w:val="-1"/>
          <w:sz w:val="12"/>
        </w:rPr>
        <w:t>cia</w:t>
      </w:r>
      <w:proofErr w:type="spellEnd"/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grave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parte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proofErr w:type="spellStart"/>
      <w:r w:rsidR="00AA3556">
        <w:rPr>
          <w:color w:val="1D1D1B"/>
          <w:spacing w:val="-1"/>
          <w:sz w:val="12"/>
        </w:rPr>
        <w:t>Biosur</w:t>
      </w:r>
      <w:proofErr w:type="spellEnd"/>
      <w:r w:rsidR="00AA3556">
        <w:rPr>
          <w:color w:val="1D1D1B"/>
          <w:spacing w:val="-1"/>
          <w:sz w:val="12"/>
        </w:rPr>
        <w:t xml:space="preserve"> Distribuciones </w:t>
      </w:r>
      <w:proofErr w:type="spellStart"/>
      <w:r w:rsidR="00AA3556">
        <w:rPr>
          <w:color w:val="1D1D1B"/>
          <w:spacing w:val="-1"/>
          <w:sz w:val="12"/>
        </w:rPr>
        <w:t>Agricolas</w:t>
      </w:r>
      <w:proofErr w:type="spellEnd"/>
      <w:r w:rsidR="00AA3556">
        <w:rPr>
          <w:color w:val="1D1D1B"/>
          <w:spacing w:val="-1"/>
          <w:sz w:val="12"/>
        </w:rPr>
        <w:t xml:space="preserve"> S.L.U.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comprador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deberá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indemnizarnos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contra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sz w:val="12"/>
        </w:rPr>
        <w:t>cualquier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reclamación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terceras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puedan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plantear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intentar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plantear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contra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debido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una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entrega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tardía.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line="194" w:lineRule="auto"/>
        <w:ind w:right="223"/>
        <w:rPr>
          <w:sz w:val="12"/>
        </w:rPr>
      </w:pPr>
      <w:r>
        <w:rPr>
          <w:color w:val="1D1D1B"/>
          <w:w w:val="95"/>
          <w:sz w:val="12"/>
        </w:rPr>
        <w:t>Nos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reservamos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realizar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parciales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según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determine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así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 xml:space="preserve">nuestra parte. En tales casos, se considerará que la entrega se realizó después de </w:t>
      </w:r>
      <w:proofErr w:type="spellStart"/>
      <w:r>
        <w:rPr>
          <w:color w:val="1D1D1B"/>
          <w:w w:val="95"/>
          <w:sz w:val="12"/>
        </w:rPr>
        <w:t>reali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zar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cada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parcial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conformidad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artículo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5.1.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line="194" w:lineRule="auto"/>
        <w:ind w:right="429"/>
        <w:rPr>
          <w:sz w:val="12"/>
        </w:rPr>
      </w:pPr>
      <w:r>
        <w:rPr>
          <w:color w:val="1D1D1B"/>
          <w:w w:val="95"/>
          <w:sz w:val="12"/>
        </w:rPr>
        <w:t>Excepto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cuando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contrario,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serán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transportados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expensas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riesgo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2"/>
        </w:numPr>
        <w:tabs>
          <w:tab w:val="left" w:pos="510"/>
          <w:tab w:val="left" w:pos="511"/>
        </w:tabs>
        <w:spacing w:line="194" w:lineRule="auto"/>
        <w:ind w:right="405"/>
        <w:rPr>
          <w:sz w:val="12"/>
        </w:rPr>
      </w:pPr>
      <w:r>
        <w:rPr>
          <w:color w:val="1D1D1B"/>
          <w:w w:val="95"/>
          <w:sz w:val="12"/>
        </w:rPr>
        <w:t>Las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pequeñas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variaciones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respecto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medidas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indicadas,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pesos,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cantidades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otros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parámetros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similares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considerarán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deficiencias.</w:t>
      </w:r>
    </w:p>
    <w:p w:rsidR="00825A08" w:rsidRDefault="00652ED9">
      <w:pPr>
        <w:pStyle w:val="Ttulo1"/>
      </w:pPr>
      <w:r>
        <w:rPr>
          <w:color w:val="009A3F"/>
          <w:w w:val="95"/>
        </w:rPr>
        <w:t>Artículo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6.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Pago</w:t>
      </w: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0"/>
          <w:tab w:val="left" w:pos="511"/>
        </w:tabs>
        <w:spacing w:before="19" w:line="194" w:lineRule="auto"/>
        <w:ind w:right="119"/>
        <w:rPr>
          <w:sz w:val="12"/>
        </w:rPr>
      </w:pPr>
      <w:r>
        <w:rPr>
          <w:color w:val="1D1D1B"/>
          <w:spacing w:val="-1"/>
          <w:w w:val="95"/>
          <w:sz w:val="12"/>
        </w:rPr>
        <w:t>Todos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los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pagos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que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se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nos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haya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realizar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virtud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estas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CG,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realizarán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-10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totali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dad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ningún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descuento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compensación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dentro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30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días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siguientes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fecha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factura,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salvo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distinto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ambas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partes,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cargo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oficina o mediante transferencia a nuestra cuenta bancaria o giro. El pago se realizará 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moneda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factura.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Tendremos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estipular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plazo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más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corto.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1"/>
        </w:tabs>
        <w:spacing w:line="194" w:lineRule="auto"/>
        <w:ind w:right="159"/>
        <w:jc w:val="both"/>
        <w:rPr>
          <w:sz w:val="12"/>
        </w:rPr>
      </w:pPr>
      <w:r>
        <w:rPr>
          <w:color w:val="1D1D1B"/>
          <w:w w:val="95"/>
          <w:sz w:val="12"/>
        </w:rPr>
        <w:t xml:space="preserve">En caso de liquidación, insolvencia, suspensión de pagos, quiebra, transferencia de </w:t>
      </w:r>
      <w:proofErr w:type="spellStart"/>
      <w:r>
        <w:rPr>
          <w:color w:val="1D1D1B"/>
          <w:w w:val="95"/>
          <w:sz w:val="12"/>
        </w:rPr>
        <w:t>ne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gocios</w:t>
      </w:r>
      <w:proofErr w:type="spellEnd"/>
      <w:r>
        <w:rPr>
          <w:color w:val="1D1D1B"/>
          <w:w w:val="95"/>
          <w:sz w:val="12"/>
        </w:rPr>
        <w:t xml:space="preserve"> o fusión del comprador, la adjudicación de un derecho prendario de los bienes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 sin nuestro previo consentimiento, la terminación del crédito o la conge</w:t>
      </w:r>
      <w:r>
        <w:rPr>
          <w:color w:val="1D1D1B"/>
          <w:w w:val="95"/>
          <w:sz w:val="12"/>
        </w:rPr>
        <w:t>la-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ción</w:t>
      </w:r>
      <w:proofErr w:type="spellEnd"/>
      <w:r>
        <w:rPr>
          <w:color w:val="1D1D1B"/>
          <w:w w:val="95"/>
          <w:sz w:val="12"/>
        </w:rPr>
        <w:t xml:space="preserve"> por parte del asesor financiero del comprador, las obligaciones del comprador 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sz w:val="12"/>
        </w:rPr>
        <w:t>respecto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nuestra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parte,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deberán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ser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pagaderas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inmediato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y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comprador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incurrirá</w:t>
      </w:r>
      <w:r>
        <w:rPr>
          <w:color w:val="1D1D1B"/>
          <w:spacing w:val="-36"/>
          <w:sz w:val="12"/>
        </w:rPr>
        <w:t xml:space="preserve"> </w:t>
      </w:r>
      <w:r>
        <w:rPr>
          <w:color w:val="1D1D1B"/>
          <w:spacing w:val="-1"/>
          <w:sz w:val="12"/>
        </w:rPr>
        <w:t>en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un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incumplimiento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efectivo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inmediato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sin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previo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aviso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incumplimiento.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0"/>
          <w:tab w:val="left" w:pos="511"/>
        </w:tabs>
        <w:spacing w:line="194" w:lineRule="auto"/>
        <w:ind w:right="173"/>
        <w:rPr>
          <w:sz w:val="12"/>
        </w:rPr>
      </w:pPr>
      <w:r>
        <w:rPr>
          <w:color w:val="1D1D1B"/>
          <w:w w:val="95"/>
          <w:sz w:val="12"/>
        </w:rPr>
        <w:t>Si tenemos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motivos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 esperar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 comprador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cumple 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obligaciones,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tendremos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facultad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exigir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comprador</w:t>
      </w:r>
      <w:r>
        <w:rPr>
          <w:color w:val="1D1D1B"/>
          <w:spacing w:val="-7"/>
          <w:sz w:val="12"/>
        </w:rPr>
        <w:t xml:space="preserve"> </w:t>
      </w:r>
      <w:r>
        <w:rPr>
          <w:color w:val="1D1D1B"/>
          <w:sz w:val="12"/>
        </w:rPr>
        <w:t>un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pago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adelantado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una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garantía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por el cumplimiento de sus obligaciones de pago, y suspenderemos la ejecución 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ejecución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adicional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acuerdo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hasta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haya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efectuado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pago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adelantado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spacing w:val="-1"/>
          <w:sz w:val="12"/>
        </w:rPr>
        <w:t>se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haya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proporcionado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la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garantía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demandada.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Si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comprador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niega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cumplir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</w:t>
      </w:r>
      <w:r>
        <w:rPr>
          <w:color w:val="1D1D1B"/>
          <w:spacing w:val="-3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solicitud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efecto,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además,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tendremos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demandar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inmediata-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sz w:val="12"/>
        </w:rPr>
        <w:t xml:space="preserve">mente el importe </w:t>
      </w:r>
      <w:r>
        <w:rPr>
          <w:color w:val="1D1D1B"/>
          <w:sz w:val="12"/>
        </w:rPr>
        <w:t>de la compra, o de disolver mediante cancelación el acuerdo de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compra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perjuicio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total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perjuicios.</w:t>
      </w:r>
    </w:p>
    <w:p w:rsidR="00825A08" w:rsidRDefault="00825A08">
      <w:pPr>
        <w:pStyle w:val="Textoindependiente"/>
        <w:spacing w:before="1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0"/>
          <w:tab w:val="left" w:pos="511"/>
        </w:tabs>
        <w:spacing w:line="194" w:lineRule="auto"/>
        <w:ind w:right="188"/>
        <w:rPr>
          <w:sz w:val="12"/>
        </w:rPr>
      </w:pPr>
      <w:r>
        <w:rPr>
          <w:color w:val="1D1D1B"/>
          <w:w w:val="95"/>
          <w:sz w:val="12"/>
        </w:rPr>
        <w:t>Si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enviarse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bajo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condición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contrarrembolso</w:t>
      </w:r>
      <w:proofErr w:type="spellEnd"/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llegada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Polini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zadores</w:t>
      </w:r>
      <w:proofErr w:type="spellEnd"/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lugar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destino,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niega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pagar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gastos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costes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flete,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tendremos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disolver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efecto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inmediato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mediante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aviso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cancelación.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0"/>
          <w:tab w:val="left" w:pos="511"/>
        </w:tabs>
        <w:spacing w:line="194" w:lineRule="auto"/>
        <w:ind w:right="257"/>
        <w:rPr>
          <w:sz w:val="12"/>
        </w:rPr>
      </w:pPr>
      <w:r>
        <w:rPr>
          <w:color w:val="1D1D1B"/>
          <w:w w:val="95"/>
          <w:sz w:val="12"/>
        </w:rPr>
        <w:t>Si 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disuelve un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 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conformidad 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 artículo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6.3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 6.4,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 los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gastos de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transporte,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almacenamiento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otros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gastos,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así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beneficio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perdido,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serán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cuenta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1"/>
        </w:tabs>
        <w:spacing w:line="194" w:lineRule="auto"/>
        <w:ind w:right="112"/>
        <w:jc w:val="both"/>
        <w:rPr>
          <w:sz w:val="12"/>
        </w:rPr>
      </w:pPr>
      <w:r>
        <w:rPr>
          <w:color w:val="1D1D1B"/>
          <w:w w:val="95"/>
          <w:sz w:val="12"/>
        </w:rPr>
        <w:t>Si el comprador no cumple con su obligación de pago en su totalidad dentro del plazo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mencionado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artículo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6.1,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incurrirá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incumplimiento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previo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aviso.</w:t>
      </w:r>
    </w:p>
    <w:p w:rsidR="00825A08" w:rsidRDefault="00825A08">
      <w:pPr>
        <w:pStyle w:val="Textoindependiente"/>
        <w:spacing w:before="12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0"/>
          <w:tab w:val="left" w:pos="511"/>
        </w:tabs>
        <w:spacing w:before="1" w:line="194" w:lineRule="auto"/>
        <w:ind w:right="134"/>
        <w:rPr>
          <w:sz w:val="12"/>
        </w:rPr>
      </w:pPr>
      <w:r>
        <w:rPr>
          <w:color w:val="1D1D1B"/>
          <w:w w:val="95"/>
          <w:sz w:val="12"/>
        </w:rPr>
        <w:t>Tan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pronto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esté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condición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incumplimiento,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estará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obligado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pagarnos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intereses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sobre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importe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total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exigible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tasa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interés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legal o interés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comercial actualmente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aplicable (según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corresponda). Este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interés será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 xml:space="preserve">exigible, ya sea que </w:t>
      </w:r>
      <w:proofErr w:type="spellStart"/>
      <w:r w:rsidR="00AA3556">
        <w:rPr>
          <w:color w:val="1D1D1B"/>
          <w:w w:val="95"/>
          <w:sz w:val="12"/>
        </w:rPr>
        <w:t>Biosur</w:t>
      </w:r>
      <w:proofErr w:type="spellEnd"/>
      <w:r w:rsidR="00AA3556">
        <w:rPr>
          <w:color w:val="1D1D1B"/>
          <w:w w:val="95"/>
          <w:sz w:val="12"/>
        </w:rPr>
        <w:t xml:space="preserve"> Distribuciones </w:t>
      </w:r>
      <w:proofErr w:type="spellStart"/>
      <w:r w:rsidR="00AA3556">
        <w:rPr>
          <w:color w:val="1D1D1B"/>
          <w:w w:val="95"/>
          <w:sz w:val="12"/>
        </w:rPr>
        <w:t>Agricolas</w:t>
      </w:r>
      <w:proofErr w:type="spellEnd"/>
      <w:r w:rsidR="00AA3556">
        <w:rPr>
          <w:color w:val="1D1D1B"/>
          <w:w w:val="95"/>
          <w:sz w:val="12"/>
        </w:rPr>
        <w:t xml:space="preserve"> S.L.U.</w:t>
      </w:r>
      <w:r>
        <w:rPr>
          <w:color w:val="1D1D1B"/>
          <w:w w:val="95"/>
          <w:sz w:val="12"/>
        </w:rPr>
        <w:t xml:space="preserve"> realice o no una reclamación explícita para 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mismo.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Además,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estará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compensarnos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totalidad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pérdidas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podamos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sufrir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caída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tipo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cambio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moneda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realiza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comparación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euro,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calculado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momento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haya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formalizado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acuerdo.</w:t>
      </w:r>
    </w:p>
    <w:p w:rsidR="00825A08" w:rsidRDefault="00825A08">
      <w:pPr>
        <w:pStyle w:val="Textoindependiente"/>
        <w:spacing w:before="1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1"/>
        </w:numPr>
        <w:tabs>
          <w:tab w:val="left" w:pos="510"/>
          <w:tab w:val="left" w:pos="511"/>
        </w:tabs>
        <w:spacing w:line="194" w:lineRule="auto"/>
        <w:ind w:right="247"/>
        <w:rPr>
          <w:sz w:val="12"/>
        </w:rPr>
      </w:pPr>
      <w:r>
        <w:rPr>
          <w:color w:val="1D1D1B"/>
          <w:w w:val="95"/>
          <w:sz w:val="12"/>
        </w:rPr>
        <w:t>Si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cumple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más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obligaciones,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costes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judiciales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recaudación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extrajudicial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asociados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cobro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reclamaciones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correrán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</w:p>
    <w:p w:rsidR="00825A08" w:rsidRDefault="00652ED9">
      <w:pPr>
        <w:pStyle w:val="Textoindependiente"/>
        <w:spacing w:before="1" w:line="194" w:lineRule="auto"/>
        <w:ind w:firstLine="0"/>
      </w:pPr>
      <w:proofErr w:type="gramStart"/>
      <w:r>
        <w:rPr>
          <w:color w:val="1D1D1B"/>
          <w:w w:val="95"/>
        </w:rPr>
        <w:t>cargo</w:t>
      </w:r>
      <w:proofErr w:type="gramEnd"/>
      <w:r>
        <w:rPr>
          <w:color w:val="1D1D1B"/>
          <w:w w:val="95"/>
        </w:rPr>
        <w:t xml:space="preserve"> del comprador. Estos costes incluirán, al menos, los costes internos incurridos por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  <w:w w:val="95"/>
        </w:rPr>
        <w:t>nuestra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parte,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así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como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costes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del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abogado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y/o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agente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judicial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cargo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dicha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recaudación. Los coste</w:t>
      </w:r>
      <w:r>
        <w:rPr>
          <w:color w:val="1D1D1B"/>
          <w:w w:val="95"/>
        </w:rPr>
        <w:t>s de cobro extrajudicial comprenderán los costes razonables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incurridos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para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obtener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un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acuerdo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extrajudicial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intereses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incurridos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al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respecto.</w:t>
      </w:r>
    </w:p>
    <w:p w:rsidR="00825A08" w:rsidRDefault="00652ED9">
      <w:pPr>
        <w:pStyle w:val="Ttulo1"/>
        <w:spacing w:before="119"/>
      </w:pPr>
      <w:r>
        <w:rPr>
          <w:color w:val="009A3F"/>
          <w:spacing w:val="-1"/>
          <w:w w:val="95"/>
        </w:rPr>
        <w:t>Artículo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7.</w:t>
      </w:r>
      <w:r>
        <w:rPr>
          <w:color w:val="009A3F"/>
          <w:spacing w:val="-6"/>
          <w:w w:val="95"/>
        </w:rPr>
        <w:t xml:space="preserve"> </w:t>
      </w:r>
      <w:r>
        <w:rPr>
          <w:color w:val="009A3F"/>
          <w:w w:val="95"/>
        </w:rPr>
        <w:t>Fuerza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mayor</w:t>
      </w:r>
    </w:p>
    <w:p w:rsidR="00825A08" w:rsidRDefault="00652ED9">
      <w:pPr>
        <w:pStyle w:val="Prrafodelista"/>
        <w:numPr>
          <w:ilvl w:val="1"/>
          <w:numId w:val="10"/>
        </w:numPr>
        <w:tabs>
          <w:tab w:val="left" w:pos="510"/>
          <w:tab w:val="left" w:pos="511"/>
        </w:tabs>
        <w:spacing w:before="20" w:line="194" w:lineRule="auto"/>
        <w:ind w:right="139"/>
        <w:rPr>
          <w:sz w:val="12"/>
        </w:rPr>
      </w:pPr>
      <w:r>
        <w:rPr>
          <w:color w:val="1D1D1B"/>
          <w:w w:val="95"/>
          <w:sz w:val="12"/>
        </w:rPr>
        <w:t>Si una de las partes no puede cumplir con sus obligaciones debido a circunstancias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ajenas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voluntad,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informará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ello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inmediatamente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contratante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con-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firmará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circunstancia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escrito.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invoque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fuerza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mayor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motivo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tendrá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suspender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ejecución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disolver,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dentro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30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días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siguientes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hecho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causante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fuerza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mayor,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median-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te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una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declaración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escrito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contratante,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sin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tener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ninguna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obligación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respecto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otra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indemnización.</w:t>
      </w:r>
    </w:p>
    <w:p w:rsidR="00825A08" w:rsidRDefault="00825A08">
      <w:pPr>
        <w:pStyle w:val="Textoindependiente"/>
        <w:spacing w:before="1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10"/>
        </w:numPr>
        <w:tabs>
          <w:tab w:val="left" w:pos="510"/>
          <w:tab w:val="left" w:pos="511"/>
        </w:tabs>
        <w:spacing w:line="194" w:lineRule="auto"/>
        <w:ind w:right="132"/>
        <w:rPr>
          <w:sz w:val="12"/>
        </w:rPr>
      </w:pPr>
      <w:r>
        <w:rPr>
          <w:color w:val="1D1D1B"/>
          <w:w w:val="95"/>
          <w:sz w:val="12"/>
        </w:rPr>
        <w:t>Fuerza mayor significará cualquier circunstancia fuera del control de las partes, incluso si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dicha circunstancia ya era previsible en el momento de la celebración del acuerdo, como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 de lo cual el cumplimiento con, y/o ejecución oportuna del acuerd</w:t>
      </w:r>
      <w:r>
        <w:rPr>
          <w:color w:val="1D1D1B"/>
          <w:w w:val="95"/>
          <w:sz w:val="12"/>
        </w:rPr>
        <w:t>o ya no pue-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de, sin motivo, esperarse por la parte contratante, incluyendo en cualquier caso: guerra,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peligro de guerra, insurrección, incendio, interrupción en la fabricación, huelga, cierre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patronal,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tormenta,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problemas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transporte,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nieve,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problemas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</w:t>
      </w:r>
      <w:r>
        <w:rPr>
          <w:color w:val="1D1D1B"/>
          <w:w w:val="95"/>
          <w:sz w:val="12"/>
        </w:rPr>
        <w:t>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tráfico,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enfermedad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 personal, incumplimiento o demora en el cumplimiento de sus obligaciones por parte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proveedores,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inundaciones,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granizo,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lluvia,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niebla,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hielo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carreteras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heladas.</w:t>
      </w:r>
    </w:p>
    <w:p w:rsidR="00825A08" w:rsidRDefault="00825A08">
      <w:pPr>
        <w:spacing w:line="194" w:lineRule="auto"/>
        <w:rPr>
          <w:sz w:val="12"/>
        </w:rPr>
        <w:sectPr w:rsidR="00825A08">
          <w:type w:val="continuous"/>
          <w:pgSz w:w="11910" w:h="16840"/>
          <w:pgMar w:top="400" w:right="340" w:bottom="900" w:left="340" w:header="720" w:footer="720" w:gutter="0"/>
          <w:cols w:num="2" w:space="720" w:equalWidth="0">
            <w:col w:w="5541" w:space="72"/>
            <w:col w:w="5617"/>
          </w:cols>
        </w:sectPr>
      </w:pPr>
    </w:p>
    <w:p w:rsidR="00825A08" w:rsidRDefault="00652ED9">
      <w:pPr>
        <w:pStyle w:val="Ttulo1"/>
        <w:spacing w:before="85"/>
      </w:pPr>
      <w:r>
        <w:rPr>
          <w:color w:val="009A3F"/>
          <w:w w:val="90"/>
        </w:rPr>
        <w:lastRenderedPageBreak/>
        <w:t>Artículo</w:t>
      </w:r>
      <w:r>
        <w:rPr>
          <w:color w:val="009A3F"/>
          <w:spacing w:val="10"/>
          <w:w w:val="90"/>
        </w:rPr>
        <w:t xml:space="preserve"> </w:t>
      </w:r>
      <w:r>
        <w:rPr>
          <w:color w:val="009A3F"/>
          <w:w w:val="90"/>
        </w:rPr>
        <w:t>8.</w:t>
      </w:r>
      <w:r>
        <w:rPr>
          <w:color w:val="009A3F"/>
          <w:spacing w:val="10"/>
          <w:w w:val="90"/>
        </w:rPr>
        <w:t xml:space="preserve"> </w:t>
      </w:r>
      <w:r>
        <w:rPr>
          <w:color w:val="009A3F"/>
          <w:w w:val="90"/>
        </w:rPr>
        <w:t>Quejas</w:t>
      </w: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before="19" w:line="194" w:lineRule="auto"/>
        <w:ind w:right="234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inspeccionará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 xml:space="preserve">inmediatamente después del recibo de los defectos visibles. Una vez que los </w:t>
      </w:r>
      <w:proofErr w:type="spellStart"/>
      <w:r>
        <w:rPr>
          <w:color w:val="1D1D1B"/>
          <w:w w:val="95"/>
          <w:sz w:val="12"/>
        </w:rPr>
        <w:t>Enemi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spacing w:val="-1"/>
          <w:w w:val="95"/>
          <w:sz w:val="12"/>
        </w:rPr>
        <w:t>gos</w:t>
      </w:r>
      <w:proofErr w:type="spellEnd"/>
      <w:r>
        <w:rPr>
          <w:color w:val="1D1D1B"/>
          <w:spacing w:val="-1"/>
          <w:w w:val="95"/>
          <w:sz w:val="12"/>
        </w:rPr>
        <w:t xml:space="preserve"> Naturales, </w:t>
      </w:r>
      <w:r>
        <w:rPr>
          <w:color w:val="1D1D1B"/>
          <w:w w:val="95"/>
          <w:sz w:val="12"/>
        </w:rPr>
        <w:t>los Polinizadores y/o los Productos son aceptados por el comprador, se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w w:val="95"/>
          <w:sz w:val="12"/>
        </w:rPr>
        <w:t>siderarán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correctamente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entregados,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menos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demuestren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tener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defectos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</w:p>
    <w:p w:rsidR="00825A08" w:rsidRDefault="00652ED9">
      <w:pPr>
        <w:pStyle w:val="Textoindependiente"/>
        <w:spacing w:before="3" w:line="194" w:lineRule="auto"/>
        <w:ind w:right="4" w:firstLine="0"/>
      </w:pPr>
      <w:proofErr w:type="gramStart"/>
      <w:r>
        <w:rPr>
          <w:color w:val="1D1D1B"/>
          <w:spacing w:val="-3"/>
        </w:rPr>
        <w:t>no</w:t>
      </w:r>
      <w:proofErr w:type="gramEnd"/>
      <w:r>
        <w:rPr>
          <w:color w:val="1D1D1B"/>
          <w:spacing w:val="-3"/>
        </w:rPr>
        <w:t xml:space="preserve"> se puedan detectar </w:t>
      </w:r>
      <w:r>
        <w:rPr>
          <w:color w:val="1D1D1B"/>
          <w:spacing w:val="-2"/>
        </w:rPr>
        <w:t>tras una inspección razonable. El comprador informará cualquier</w:t>
      </w:r>
      <w:r>
        <w:rPr>
          <w:color w:val="1D1D1B"/>
          <w:spacing w:val="-1"/>
        </w:rPr>
        <w:t xml:space="preserve"> </w:t>
      </w:r>
      <w:r>
        <w:rPr>
          <w:color w:val="1D1D1B"/>
          <w:w w:val="95"/>
        </w:rPr>
        <w:t>queja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sobre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defectos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observados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nuestra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parte,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forma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oral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inmediata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después</w:t>
      </w:r>
      <w:r>
        <w:rPr>
          <w:color w:val="1D1D1B"/>
          <w:spacing w:val="-6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la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  <w:w w:val="95"/>
        </w:rPr>
        <w:t>observación,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confirmará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escrito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no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después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2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días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siguientes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la</w:t>
      </w:r>
      <w:r>
        <w:rPr>
          <w:color w:val="1D1D1B"/>
          <w:spacing w:val="-11"/>
          <w:w w:val="95"/>
        </w:rPr>
        <w:t xml:space="preserve"> </w:t>
      </w:r>
      <w:r>
        <w:rPr>
          <w:color w:val="1D1D1B"/>
          <w:w w:val="95"/>
        </w:rPr>
        <w:t>observación,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sin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lo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cual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se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cancela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derecho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invocar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fallo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Enemigos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Naturales,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Polinizadores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</w:rPr>
        <w:t>y/o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Productos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la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respuesta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del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acuerdo.</w:t>
      </w:r>
    </w:p>
    <w:p w:rsidR="00825A08" w:rsidRDefault="00825A08">
      <w:pPr>
        <w:pStyle w:val="Textoindependiente"/>
        <w:spacing w:before="15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line="194" w:lineRule="auto"/>
        <w:ind w:right="238"/>
        <w:rPr>
          <w:sz w:val="12"/>
        </w:rPr>
      </w:pPr>
      <w:r>
        <w:rPr>
          <w:color w:val="1D1D1B"/>
          <w:w w:val="95"/>
          <w:sz w:val="12"/>
        </w:rPr>
        <w:t>Las quejas se especificarán mediante una descripción lo más extensa posible de la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naturaleza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defecto.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aceptaremos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quejas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insuficientemente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especificadas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afectarán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obligación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comprador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pagar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importe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total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facturado.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before="1" w:line="194" w:lineRule="auto"/>
        <w:ind w:right="92"/>
        <w:rPr>
          <w:sz w:val="12"/>
        </w:rPr>
      </w:pPr>
      <w:r>
        <w:rPr>
          <w:color w:val="1D1D1B"/>
          <w:w w:val="95"/>
          <w:sz w:val="12"/>
        </w:rPr>
        <w:t>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queja,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está,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obligado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darnos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oportunidad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inspeccionar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cultivo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utilizan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proporcionará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acceso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datos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pertinentes,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incluyendo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registro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circunstancias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climatológicas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registros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aplicación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plaguicidas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químicos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químicos,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fertilizantes,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etc.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before="1" w:line="194" w:lineRule="auto"/>
        <w:ind w:right="111"/>
        <w:rPr>
          <w:sz w:val="12"/>
        </w:rPr>
      </w:pPr>
      <w:r>
        <w:rPr>
          <w:color w:val="1D1D1B"/>
          <w:w w:val="95"/>
          <w:sz w:val="12"/>
        </w:rPr>
        <w:t>Si,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opinión,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plausible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aplicación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circunstancias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atribuibles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conduzca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previsto,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tendremos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descontinuar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adicional.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estará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obligado,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respecta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entrega-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dos,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pagar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una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prorrateada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precio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acordado.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line="194" w:lineRule="auto"/>
        <w:ind w:right="242"/>
        <w:rPr>
          <w:sz w:val="12"/>
        </w:rPr>
      </w:pPr>
      <w:r>
        <w:rPr>
          <w:color w:val="1D1D1B"/>
          <w:w w:val="95"/>
          <w:sz w:val="12"/>
        </w:rPr>
        <w:t>Los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defectos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visibles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informarán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escrito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inmediatamente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después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detección,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también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 la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penalización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 la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pérdida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 derecho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 misma.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line="194" w:lineRule="auto"/>
        <w:ind w:right="60"/>
        <w:rPr>
          <w:sz w:val="12"/>
        </w:rPr>
      </w:pPr>
      <w:r>
        <w:rPr>
          <w:color w:val="1D1D1B"/>
          <w:w w:val="95"/>
          <w:sz w:val="12"/>
        </w:rPr>
        <w:t>En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reclamaciones,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estará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seguir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instrucciones,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falle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reclamación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cuenta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quejas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9"/>
        </w:numPr>
        <w:tabs>
          <w:tab w:val="left" w:pos="510"/>
          <w:tab w:val="left" w:pos="511"/>
        </w:tabs>
        <w:spacing w:line="194" w:lineRule="auto"/>
        <w:ind w:right="62"/>
        <w:rPr>
          <w:sz w:val="12"/>
        </w:rPr>
      </w:pPr>
      <w:r>
        <w:rPr>
          <w:color w:val="1D1D1B"/>
          <w:spacing w:val="-1"/>
          <w:w w:val="95"/>
          <w:sz w:val="12"/>
        </w:rPr>
        <w:t xml:space="preserve">Si los Enemigos Naturales, Polinizadores </w:t>
      </w:r>
      <w:r>
        <w:rPr>
          <w:color w:val="1D1D1B"/>
          <w:w w:val="95"/>
          <w:sz w:val="12"/>
        </w:rPr>
        <w:t>y/o Productos deben ser utilizados fuera 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2"/>
          <w:w w:val="95"/>
          <w:sz w:val="12"/>
        </w:rPr>
        <w:t xml:space="preserve">España, </w:t>
      </w:r>
      <w:r>
        <w:rPr>
          <w:color w:val="1D1D1B"/>
          <w:spacing w:val="-1"/>
          <w:w w:val="95"/>
          <w:sz w:val="12"/>
        </w:rPr>
        <w:t xml:space="preserve">solo seremos responsables del cumplimiento de los Enemigos Naturales, </w:t>
      </w:r>
      <w:proofErr w:type="spellStart"/>
      <w:r>
        <w:rPr>
          <w:color w:val="1D1D1B"/>
          <w:spacing w:val="-1"/>
          <w:w w:val="95"/>
          <w:sz w:val="12"/>
        </w:rPr>
        <w:t>Polini</w:t>
      </w:r>
      <w:proofErr w:type="spellEnd"/>
      <w:r>
        <w:rPr>
          <w:color w:val="1D1D1B"/>
          <w:spacing w:val="-1"/>
          <w:w w:val="95"/>
          <w:sz w:val="12"/>
        </w:rPr>
        <w:t>-</w:t>
      </w:r>
      <w:r>
        <w:rPr>
          <w:color w:val="1D1D1B"/>
          <w:w w:val="95"/>
          <w:sz w:val="12"/>
        </w:rPr>
        <w:t xml:space="preserve"> </w:t>
      </w:r>
      <w:proofErr w:type="spellStart"/>
      <w:r>
        <w:rPr>
          <w:color w:val="1D1D1B"/>
          <w:spacing w:val="-1"/>
          <w:w w:val="95"/>
          <w:sz w:val="12"/>
        </w:rPr>
        <w:t>zadores</w:t>
      </w:r>
      <w:proofErr w:type="spellEnd"/>
      <w:r>
        <w:rPr>
          <w:color w:val="1D1D1B"/>
          <w:spacing w:val="-1"/>
          <w:w w:val="95"/>
          <w:sz w:val="12"/>
        </w:rPr>
        <w:t xml:space="preserve"> y/o Productos a ser entregados con los requisitos técnicos </w:t>
      </w:r>
      <w:r>
        <w:rPr>
          <w:color w:val="1D1D1B"/>
          <w:w w:val="95"/>
          <w:sz w:val="12"/>
        </w:rPr>
        <w:t>o biológicos o normas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establecidas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por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la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ley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o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disposiciones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en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el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país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donde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se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utilizarán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</w:t>
      </w:r>
      <w:r>
        <w:rPr>
          <w:color w:val="1D1D1B"/>
          <w:w w:val="95"/>
          <w:sz w:val="12"/>
        </w:rPr>
        <w:t>ales,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 xml:space="preserve">Polinizadores y/o </w:t>
      </w:r>
      <w:r>
        <w:rPr>
          <w:color w:val="1D1D1B"/>
          <w:w w:val="95"/>
          <w:sz w:val="12"/>
        </w:rPr>
        <w:t>Productos, si al concluir el acuerdo el comprador ha hecho referencia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específica</w:t>
      </w:r>
      <w:r>
        <w:rPr>
          <w:color w:val="1D1D1B"/>
          <w:spacing w:val="-13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por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escrito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tanto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del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uso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en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el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país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específico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como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de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los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requisitos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aplicables,</w:t>
      </w:r>
      <w:r>
        <w:rPr>
          <w:color w:val="1D1D1B"/>
          <w:spacing w:val="-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los</w:t>
      </w:r>
      <w:r>
        <w:rPr>
          <w:color w:val="1D1D1B"/>
          <w:spacing w:val="-15"/>
          <w:sz w:val="12"/>
        </w:rPr>
        <w:t xml:space="preserve"> </w:t>
      </w:r>
      <w:r>
        <w:rPr>
          <w:color w:val="1D1D1B"/>
          <w:sz w:val="12"/>
        </w:rPr>
        <w:t>hemos</w:t>
      </w:r>
      <w:r>
        <w:rPr>
          <w:color w:val="1D1D1B"/>
          <w:spacing w:val="-15"/>
          <w:sz w:val="12"/>
        </w:rPr>
        <w:t xml:space="preserve"> </w:t>
      </w:r>
      <w:r>
        <w:rPr>
          <w:color w:val="1D1D1B"/>
          <w:sz w:val="12"/>
        </w:rPr>
        <w:t>aceptado</w:t>
      </w:r>
      <w:r>
        <w:rPr>
          <w:color w:val="1D1D1B"/>
          <w:spacing w:val="-15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14"/>
          <w:sz w:val="12"/>
        </w:rPr>
        <w:t xml:space="preserve"> </w:t>
      </w:r>
      <w:r>
        <w:rPr>
          <w:color w:val="1D1D1B"/>
          <w:sz w:val="12"/>
        </w:rPr>
        <w:t>escrito.</w:t>
      </w:r>
    </w:p>
    <w:p w:rsidR="00825A08" w:rsidRDefault="00652ED9">
      <w:pPr>
        <w:pStyle w:val="Ttulo1"/>
        <w:spacing w:before="121"/>
      </w:pPr>
      <w:r>
        <w:rPr>
          <w:color w:val="009A3F"/>
          <w:w w:val="95"/>
        </w:rPr>
        <w:t>Artículo</w:t>
      </w:r>
      <w:r>
        <w:rPr>
          <w:color w:val="009A3F"/>
          <w:spacing w:val="-6"/>
          <w:w w:val="95"/>
        </w:rPr>
        <w:t xml:space="preserve"> </w:t>
      </w:r>
      <w:r>
        <w:rPr>
          <w:color w:val="009A3F"/>
          <w:w w:val="95"/>
        </w:rPr>
        <w:t>9.</w:t>
      </w:r>
      <w:r>
        <w:rPr>
          <w:color w:val="009A3F"/>
          <w:spacing w:val="-6"/>
          <w:w w:val="95"/>
        </w:rPr>
        <w:t xml:space="preserve"> </w:t>
      </w:r>
      <w:r>
        <w:rPr>
          <w:color w:val="009A3F"/>
          <w:w w:val="95"/>
        </w:rPr>
        <w:t>Advertencia</w:t>
      </w:r>
    </w:p>
    <w:p w:rsidR="00825A08" w:rsidRDefault="00652ED9">
      <w:pPr>
        <w:pStyle w:val="Prrafodelista"/>
        <w:numPr>
          <w:ilvl w:val="1"/>
          <w:numId w:val="8"/>
        </w:numPr>
        <w:tabs>
          <w:tab w:val="left" w:pos="510"/>
          <w:tab w:val="left" w:pos="511"/>
        </w:tabs>
        <w:spacing w:before="20" w:line="194" w:lineRule="auto"/>
        <w:ind w:right="108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debe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consciente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comercialización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aplicación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migos</w:t>
      </w:r>
      <w:proofErr w:type="spellEnd"/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requieren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alto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nivel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supervisión</w:t>
      </w:r>
    </w:p>
    <w:p w:rsidR="00825A08" w:rsidRDefault="00652ED9">
      <w:pPr>
        <w:pStyle w:val="Textoindependiente"/>
        <w:spacing w:before="1" w:line="194" w:lineRule="auto"/>
        <w:ind w:right="92" w:firstLine="0"/>
      </w:pPr>
      <w:proofErr w:type="gramStart"/>
      <w:r>
        <w:rPr>
          <w:color w:val="1D1D1B"/>
          <w:w w:val="95"/>
        </w:rPr>
        <w:t>y</w:t>
      </w:r>
      <w:proofErr w:type="gramEnd"/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trabajo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experto.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consecuencia,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comprador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estará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obligado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cumplir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las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instrucciones,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consejos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manuales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preparados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nuestra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parte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lo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que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respecta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al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transporte,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colocación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manejo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Enemigos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Naturales,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Polinizadores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y/o</w:t>
      </w:r>
      <w:r>
        <w:rPr>
          <w:color w:val="1D1D1B"/>
          <w:spacing w:val="5"/>
          <w:w w:val="95"/>
        </w:rPr>
        <w:t xml:space="preserve"> </w:t>
      </w:r>
      <w:proofErr w:type="spellStart"/>
      <w:r>
        <w:rPr>
          <w:color w:val="1D1D1B"/>
          <w:w w:val="95"/>
        </w:rPr>
        <w:t>Produc</w:t>
      </w:r>
      <w:proofErr w:type="spellEnd"/>
      <w:r>
        <w:rPr>
          <w:color w:val="1D1D1B"/>
          <w:w w:val="95"/>
        </w:rPr>
        <w:t>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tos</w:t>
      </w:r>
      <w:r>
        <w:rPr>
          <w:color w:val="1D1D1B"/>
          <w:spacing w:val="5"/>
          <w:w w:val="95"/>
        </w:rPr>
        <w:t xml:space="preserve"> </w:t>
      </w:r>
      <w:proofErr w:type="gramStart"/>
      <w:r>
        <w:rPr>
          <w:color w:val="1D1D1B"/>
          <w:w w:val="95"/>
        </w:rPr>
        <w:t>notificados</w:t>
      </w:r>
      <w:proofErr w:type="gramEnd"/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al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comprador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6"/>
          <w:w w:val="95"/>
        </w:rPr>
        <w:t xml:space="preserve"> </w:t>
      </w:r>
      <w:proofErr w:type="spellStart"/>
      <w:r w:rsidR="00AA3556">
        <w:rPr>
          <w:color w:val="1D1D1B"/>
          <w:w w:val="95"/>
        </w:rPr>
        <w:t>Biosur</w:t>
      </w:r>
      <w:proofErr w:type="spellEnd"/>
      <w:r w:rsidR="00AA3556">
        <w:rPr>
          <w:color w:val="1D1D1B"/>
          <w:w w:val="95"/>
        </w:rPr>
        <w:t xml:space="preserve"> Distribuciones </w:t>
      </w:r>
      <w:proofErr w:type="spellStart"/>
      <w:r w:rsidR="00AA3556">
        <w:rPr>
          <w:color w:val="1D1D1B"/>
          <w:w w:val="95"/>
        </w:rPr>
        <w:t>Agricolas</w:t>
      </w:r>
      <w:proofErr w:type="spellEnd"/>
      <w:r w:rsidR="00AA3556">
        <w:rPr>
          <w:color w:val="1D1D1B"/>
          <w:w w:val="95"/>
        </w:rPr>
        <w:t xml:space="preserve"> S.L.U.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su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momento.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Nos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reservamos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derecho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modificar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estas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instrucciones,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consejos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manuales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con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la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frecuencia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que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</w:rPr>
        <w:t>consideremos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necesaria.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8"/>
        </w:numPr>
        <w:tabs>
          <w:tab w:val="left" w:pos="511"/>
        </w:tabs>
        <w:spacing w:line="194" w:lineRule="auto"/>
        <w:ind w:right="98"/>
        <w:jc w:val="both"/>
        <w:rPr>
          <w:sz w:val="12"/>
        </w:rPr>
      </w:pPr>
      <w:r>
        <w:rPr>
          <w:color w:val="1D1D1B"/>
          <w:w w:val="95"/>
          <w:sz w:val="12"/>
        </w:rPr>
        <w:t>El comprador estará obligado a transmitir todas las instrucciones, consejos y manuales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recibidos de nuestra parte sobre los Enemigos Naturales, Polinizadores y/o Productos 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cualquier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comprador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posterior.</w:t>
      </w:r>
    </w:p>
    <w:p w:rsidR="00825A08" w:rsidRDefault="00652ED9">
      <w:pPr>
        <w:pStyle w:val="Ttulo1"/>
        <w:spacing w:before="119"/>
      </w:pPr>
      <w:r>
        <w:rPr>
          <w:color w:val="009A3F"/>
          <w:spacing w:val="-1"/>
          <w:w w:val="95"/>
        </w:rPr>
        <w:t>Artículo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spacing w:val="-1"/>
          <w:w w:val="95"/>
        </w:rPr>
        <w:t>10.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Responsabilidad,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limitación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de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responsabilidad</w:t>
      </w:r>
    </w:p>
    <w:p w:rsidR="00825A08" w:rsidRDefault="00652ED9">
      <w:pPr>
        <w:pStyle w:val="Prrafodelista"/>
        <w:numPr>
          <w:ilvl w:val="1"/>
          <w:numId w:val="7"/>
        </w:numPr>
        <w:tabs>
          <w:tab w:val="left" w:pos="511"/>
        </w:tabs>
        <w:spacing w:before="20" w:line="194" w:lineRule="auto"/>
        <w:ind w:right="139"/>
        <w:rPr>
          <w:sz w:val="12"/>
        </w:rPr>
      </w:pPr>
      <w:r>
        <w:rPr>
          <w:color w:val="1D1D1B"/>
          <w:w w:val="95"/>
          <w:sz w:val="12"/>
        </w:rPr>
        <w:t>Seremos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responsables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defectos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Natu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rales</w:t>
      </w:r>
      <w:proofErr w:type="spellEnd"/>
      <w:r>
        <w:rPr>
          <w:color w:val="1D1D1B"/>
          <w:w w:val="95"/>
          <w:sz w:val="12"/>
        </w:rPr>
        <w:t>, Polinizadores y Productos entregados,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 como resultado de consejos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 servicios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incorrectos,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medida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causado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dolo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negligencia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grave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proofErr w:type="spellStart"/>
      <w:r w:rsidR="00AA3556">
        <w:rPr>
          <w:color w:val="1D1D1B"/>
          <w:sz w:val="12"/>
        </w:rPr>
        <w:t>Biosur</w:t>
      </w:r>
      <w:proofErr w:type="spellEnd"/>
      <w:r w:rsidR="00AA3556">
        <w:rPr>
          <w:color w:val="1D1D1B"/>
          <w:sz w:val="12"/>
        </w:rPr>
        <w:t xml:space="preserve"> Distribuciones </w:t>
      </w:r>
      <w:proofErr w:type="spellStart"/>
      <w:r w:rsidR="00AA3556">
        <w:rPr>
          <w:color w:val="1D1D1B"/>
          <w:sz w:val="12"/>
        </w:rPr>
        <w:t>Agricolas</w:t>
      </w:r>
      <w:proofErr w:type="spellEnd"/>
      <w:r w:rsidR="00AA3556">
        <w:rPr>
          <w:color w:val="1D1D1B"/>
          <w:sz w:val="12"/>
        </w:rPr>
        <w:t xml:space="preserve"> S.L.U.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7"/>
        </w:numPr>
        <w:tabs>
          <w:tab w:val="left" w:pos="511"/>
        </w:tabs>
        <w:spacing w:line="194" w:lineRule="auto"/>
        <w:ind w:right="122"/>
        <w:rPr>
          <w:sz w:val="12"/>
        </w:rPr>
      </w:pPr>
      <w:r>
        <w:rPr>
          <w:color w:val="1D1D1B"/>
          <w:w w:val="95"/>
          <w:sz w:val="12"/>
        </w:rPr>
        <w:t>Solamente estaremos obligados a pagar los daños que sean el resultado inmediato 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directo de defectos en los Enemigos Naturales, Polinizadores y Productos entregados.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2"/>
          <w:sz w:val="12"/>
        </w:rPr>
        <w:t>Más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concretamente,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la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obligación</w:t>
      </w:r>
      <w:r>
        <w:rPr>
          <w:color w:val="1D1D1B"/>
          <w:spacing w:val="-12"/>
          <w:sz w:val="12"/>
        </w:rPr>
        <w:t xml:space="preserve"> </w:t>
      </w:r>
      <w:r>
        <w:rPr>
          <w:color w:val="1D1D1B"/>
          <w:spacing w:val="-2"/>
          <w:sz w:val="12"/>
        </w:rPr>
        <w:t>de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pagar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daños</w:t>
      </w:r>
      <w:r>
        <w:rPr>
          <w:color w:val="1D1D1B"/>
          <w:spacing w:val="-12"/>
          <w:sz w:val="12"/>
        </w:rPr>
        <w:t xml:space="preserve"> </w:t>
      </w:r>
      <w:r>
        <w:rPr>
          <w:color w:val="1D1D1B"/>
          <w:spacing w:val="-2"/>
          <w:sz w:val="12"/>
        </w:rPr>
        <w:t>no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cubrirá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daños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2"/>
          <w:sz w:val="12"/>
        </w:rPr>
        <w:t>como</w:t>
      </w:r>
      <w:r>
        <w:rPr>
          <w:color w:val="1D1D1B"/>
          <w:spacing w:val="-12"/>
          <w:sz w:val="12"/>
        </w:rPr>
        <w:t xml:space="preserve"> </w:t>
      </w:r>
      <w:r>
        <w:rPr>
          <w:color w:val="1D1D1B"/>
          <w:spacing w:val="-2"/>
          <w:sz w:val="12"/>
        </w:rPr>
        <w:t>resultado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1"/>
          <w:sz w:val="12"/>
        </w:rPr>
        <w:t>de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pacing w:val="-1"/>
          <w:sz w:val="12"/>
        </w:rPr>
        <w:t>la</w:t>
      </w:r>
      <w:r>
        <w:rPr>
          <w:color w:val="1D1D1B"/>
          <w:sz w:val="12"/>
        </w:rPr>
        <w:t xml:space="preserve"> </w:t>
      </w:r>
      <w:r>
        <w:rPr>
          <w:color w:val="1D1D1B"/>
          <w:w w:val="95"/>
          <w:sz w:val="12"/>
        </w:rPr>
        <w:t>pér</w:t>
      </w:r>
      <w:r>
        <w:rPr>
          <w:color w:val="1D1D1B"/>
          <w:w w:val="95"/>
          <w:sz w:val="12"/>
        </w:rPr>
        <w:t>dida de la cosecha, daño a los cultivos y/o daños debido al deterioro de la estructura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suelo.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pagos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reclamados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deberán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exceder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máximo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mencionado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14"/>
          <w:sz w:val="12"/>
        </w:rPr>
        <w:t xml:space="preserve"> </w:t>
      </w:r>
      <w:r>
        <w:rPr>
          <w:color w:val="1D1D1B"/>
          <w:sz w:val="12"/>
        </w:rPr>
        <w:t>párrafo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z w:val="12"/>
        </w:rPr>
        <w:t>3</w:t>
      </w:r>
      <w:r>
        <w:rPr>
          <w:color w:val="1D1D1B"/>
          <w:spacing w:val="-14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z w:val="12"/>
        </w:rPr>
        <w:t>este</w:t>
      </w:r>
      <w:r>
        <w:rPr>
          <w:color w:val="1D1D1B"/>
          <w:spacing w:val="-13"/>
          <w:sz w:val="12"/>
        </w:rPr>
        <w:t xml:space="preserve"> </w:t>
      </w:r>
      <w:r>
        <w:rPr>
          <w:color w:val="1D1D1B"/>
          <w:sz w:val="12"/>
        </w:rPr>
        <w:t>artículo.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7"/>
        </w:numPr>
        <w:tabs>
          <w:tab w:val="left" w:pos="511"/>
        </w:tabs>
        <w:spacing w:line="194" w:lineRule="auto"/>
        <w:ind w:right="59"/>
        <w:rPr>
          <w:sz w:val="12"/>
        </w:rPr>
      </w:pPr>
      <w:r>
        <w:rPr>
          <w:color w:val="1D1D1B"/>
          <w:w w:val="95"/>
          <w:sz w:val="12"/>
        </w:rPr>
        <w:t>Excepto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mencionado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párrafo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1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artículo,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responsabilidad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respecto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entregados,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así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 los Servicios y Asesoramiento proporcionados, se limitará a la entrega de nuevos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pacing w:val="-1"/>
          <w:sz w:val="12"/>
        </w:rPr>
        <w:t>Enemigos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Naturales,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Polinizadores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y/o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Productos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pacing w:val="-1"/>
          <w:sz w:val="12"/>
        </w:rPr>
        <w:t>forma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gratuita,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reembolso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sz w:val="12"/>
        </w:rPr>
        <w:t>100%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importe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factura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misma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la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que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se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relaciona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daño,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en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fallo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imputable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exceder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plazo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entrega.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elección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será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discreción.</w:t>
      </w:r>
    </w:p>
    <w:p w:rsidR="00825A08" w:rsidRDefault="00825A08">
      <w:pPr>
        <w:pStyle w:val="Textoindependiente"/>
        <w:spacing w:before="1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7"/>
        </w:numPr>
        <w:tabs>
          <w:tab w:val="left" w:pos="511"/>
        </w:tabs>
        <w:spacing w:line="194" w:lineRule="auto"/>
        <w:ind w:right="84"/>
        <w:rPr>
          <w:sz w:val="12"/>
        </w:rPr>
      </w:pPr>
      <w:r>
        <w:rPr>
          <w:color w:val="1D1D1B"/>
          <w:w w:val="95"/>
          <w:sz w:val="12"/>
        </w:rPr>
        <w:t>Si siguiendo nuestros consejos sobre métodos para el uso de Enemigos Naturales/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polinización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conduce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razonable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después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registrar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queja,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llevado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cabo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instrucciones,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criterio,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entregaremos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forma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gratuita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nuevos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Naturales/Polinizadores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abonaremos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dor</w:t>
      </w:r>
      <w:proofErr w:type="spellEnd"/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Naturales/Polinizadores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siempre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demuestre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que,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opinión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común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expertos,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método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aplicación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pacing w:val="-1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Enemigos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Naturales/Polinizadores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debería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de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haberse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recomendado.</w:t>
      </w:r>
    </w:p>
    <w:p w:rsidR="00825A08" w:rsidRDefault="00652ED9">
      <w:pPr>
        <w:pStyle w:val="Prrafodelista"/>
        <w:numPr>
          <w:ilvl w:val="1"/>
          <w:numId w:val="7"/>
        </w:numPr>
        <w:tabs>
          <w:tab w:val="left" w:pos="511"/>
        </w:tabs>
        <w:spacing w:before="129" w:line="167" w:lineRule="exact"/>
        <w:ind w:hanging="398"/>
        <w:rPr>
          <w:sz w:val="12"/>
        </w:rPr>
      </w:pPr>
      <w:r>
        <w:rPr>
          <w:color w:val="1D1D1B"/>
          <w:w w:val="95"/>
          <w:sz w:val="12"/>
        </w:rPr>
        <w:t>No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somos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responsables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ante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si:</w:t>
      </w:r>
    </w:p>
    <w:p w:rsidR="00825A08" w:rsidRDefault="00652ED9">
      <w:pPr>
        <w:pStyle w:val="Prrafodelista"/>
        <w:numPr>
          <w:ilvl w:val="2"/>
          <w:numId w:val="7"/>
        </w:numPr>
        <w:tabs>
          <w:tab w:val="left" w:pos="601"/>
        </w:tabs>
        <w:spacing w:before="8" w:line="194" w:lineRule="auto"/>
        <w:ind w:right="198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ocurre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debido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uso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indebido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defectos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atribuibles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operación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métodos,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uso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sustancias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métodos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control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plagas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perjudiciales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Productos;</w:t>
      </w:r>
    </w:p>
    <w:p w:rsidR="00825A08" w:rsidRDefault="00652ED9">
      <w:pPr>
        <w:pStyle w:val="Prrafodelista"/>
        <w:numPr>
          <w:ilvl w:val="2"/>
          <w:numId w:val="7"/>
        </w:numPr>
        <w:tabs>
          <w:tab w:val="left" w:pos="601"/>
        </w:tabs>
        <w:spacing w:before="3" w:line="194" w:lineRule="auto"/>
        <w:ind w:right="163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ocurre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debido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uso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datos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proporcionados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nombre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dor</w:t>
      </w:r>
      <w:proofErr w:type="spellEnd"/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posteriormente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resultan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incorrectos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incompletos;</w:t>
      </w:r>
    </w:p>
    <w:p w:rsidR="00825A08" w:rsidRDefault="00652ED9">
      <w:pPr>
        <w:pStyle w:val="Prrafodelista"/>
        <w:numPr>
          <w:ilvl w:val="2"/>
          <w:numId w:val="7"/>
        </w:numPr>
        <w:tabs>
          <w:tab w:val="left" w:pos="601"/>
        </w:tabs>
        <w:spacing w:before="1" w:line="194" w:lineRule="auto"/>
        <w:ind w:right="38"/>
        <w:jc w:val="both"/>
        <w:rPr>
          <w:sz w:val="12"/>
        </w:rPr>
      </w:pPr>
      <w:r>
        <w:rPr>
          <w:color w:val="1D1D1B"/>
          <w:w w:val="95"/>
          <w:sz w:val="12"/>
        </w:rPr>
        <w:t xml:space="preserve">el daño es el resultado de circunstancias imprevisibles por nuestra parte. Por </w:t>
      </w:r>
      <w:proofErr w:type="spellStart"/>
      <w:r>
        <w:rPr>
          <w:color w:val="1D1D1B"/>
          <w:w w:val="95"/>
          <w:sz w:val="12"/>
        </w:rPr>
        <w:t>imprevisi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ble</w:t>
      </w:r>
      <w:proofErr w:type="spellEnd"/>
      <w:r>
        <w:rPr>
          <w:color w:val="1D1D1B"/>
          <w:w w:val="95"/>
          <w:sz w:val="12"/>
        </w:rPr>
        <w:t xml:space="preserve"> se entenderá cualquier circunstancia no mencionada expresamente por el compra-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spacing w:val="-1"/>
          <w:sz w:val="12"/>
        </w:rPr>
        <w:t>dor</w:t>
      </w:r>
      <w:proofErr w:type="spellEnd"/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e</w:t>
      </w:r>
      <w:r>
        <w:rPr>
          <w:color w:val="1D1D1B"/>
          <w:spacing w:val="-1"/>
          <w:sz w:val="12"/>
        </w:rPr>
        <w:t>n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referencia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nuestra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responsabilidad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cuando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se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celebró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acuerdo;</w:t>
      </w:r>
    </w:p>
    <w:p w:rsidR="00825A08" w:rsidRDefault="00652ED9">
      <w:pPr>
        <w:pStyle w:val="Prrafodelista"/>
        <w:numPr>
          <w:ilvl w:val="2"/>
          <w:numId w:val="7"/>
        </w:numPr>
        <w:tabs>
          <w:tab w:val="left" w:pos="601"/>
        </w:tabs>
        <w:spacing w:before="2" w:line="194" w:lineRule="auto"/>
        <w:ind w:right="193"/>
        <w:rPr>
          <w:sz w:val="12"/>
        </w:rPr>
      </w:pPr>
      <w:r>
        <w:rPr>
          <w:color w:val="1D1D1B"/>
          <w:w w:val="95"/>
          <w:sz w:val="12"/>
        </w:rPr>
        <w:t>el comprador no sigue las instrucciones, consejos y manuales recibidos de nuestra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respecto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Productos,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deja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informar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posterior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consecuencia;</w:t>
      </w:r>
    </w:p>
    <w:p w:rsidR="00825A08" w:rsidRDefault="00652ED9">
      <w:pPr>
        <w:pStyle w:val="Prrafodelista"/>
        <w:numPr>
          <w:ilvl w:val="2"/>
          <w:numId w:val="7"/>
        </w:numPr>
        <w:tabs>
          <w:tab w:val="left" w:pos="601"/>
        </w:tabs>
        <w:spacing w:before="2" w:line="194" w:lineRule="auto"/>
        <w:ind w:right="110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utiliza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Naturales/Polinizadores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fuera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negocio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fines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personales;</w:t>
      </w:r>
    </w:p>
    <w:p w:rsidR="00825A08" w:rsidRDefault="00652ED9">
      <w:pPr>
        <w:pStyle w:val="Prrafodelista"/>
        <w:numPr>
          <w:ilvl w:val="2"/>
          <w:numId w:val="7"/>
        </w:numPr>
        <w:tabs>
          <w:tab w:val="left" w:pos="601"/>
        </w:tabs>
        <w:spacing w:before="118" w:line="194" w:lineRule="auto"/>
        <w:ind w:right="332"/>
        <w:rPr>
          <w:sz w:val="12"/>
        </w:rPr>
      </w:pPr>
      <w:r>
        <w:rPr>
          <w:color w:val="1D1D1B"/>
          <w:w w:val="93"/>
          <w:sz w:val="12"/>
        </w:rPr>
        <w:br w:type="column"/>
      </w:r>
      <w:r>
        <w:rPr>
          <w:color w:val="1D1D1B"/>
          <w:w w:val="95"/>
          <w:sz w:val="12"/>
        </w:rPr>
        <w:lastRenderedPageBreak/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surgen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resultado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terceros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solicitud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excepto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dolo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negligencia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grave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parte.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Textoindependiente"/>
        <w:tabs>
          <w:tab w:val="left" w:pos="510"/>
        </w:tabs>
        <w:spacing w:line="194" w:lineRule="auto"/>
        <w:ind w:right="111"/>
      </w:pPr>
      <w:r>
        <w:rPr>
          <w:color w:val="1D1D1B"/>
        </w:rPr>
        <w:t>0.6</w:t>
      </w:r>
      <w:r>
        <w:rPr>
          <w:color w:val="1D1D1B"/>
        </w:rPr>
        <w:tab/>
      </w:r>
      <w:r>
        <w:rPr>
          <w:color w:val="1D1D1B"/>
          <w:w w:val="95"/>
        </w:rPr>
        <w:t>El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comprador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deberá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indemnizarnos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contra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todas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las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reclamaciones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de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terceros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que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sur-</w:t>
      </w:r>
      <w:r>
        <w:rPr>
          <w:color w:val="1D1D1B"/>
          <w:spacing w:val="-34"/>
          <w:w w:val="95"/>
        </w:rPr>
        <w:t xml:space="preserve"> </w:t>
      </w:r>
      <w:proofErr w:type="spellStart"/>
      <w:r>
        <w:rPr>
          <w:color w:val="1D1D1B"/>
          <w:w w:val="95"/>
        </w:rPr>
        <w:t>jan</w:t>
      </w:r>
      <w:proofErr w:type="spellEnd"/>
      <w:r>
        <w:rPr>
          <w:color w:val="1D1D1B"/>
          <w:w w:val="95"/>
        </w:rPr>
        <w:t xml:space="preserve"> de un uso o uso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incorrecto que no esté de acuerdo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 los requisitos, instrucciones,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consejos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manuales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proporcionados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nuestra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parte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relación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con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Enemigos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Naturales,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Polinizadores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y/o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Productos,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por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el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comprador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o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cualquier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persona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para</w:t>
      </w:r>
      <w:r>
        <w:rPr>
          <w:color w:val="1D1D1B"/>
          <w:spacing w:val="4"/>
          <w:w w:val="95"/>
        </w:rPr>
        <w:t xml:space="preserve"> </w:t>
      </w:r>
      <w:proofErr w:type="spellStart"/>
      <w:r>
        <w:rPr>
          <w:color w:val="1D1D1B"/>
          <w:w w:val="95"/>
        </w:rPr>
        <w:t>qui</w:t>
      </w:r>
      <w:proofErr w:type="spellEnd"/>
      <w:r>
        <w:rPr>
          <w:color w:val="1D1D1B"/>
          <w:w w:val="95"/>
        </w:rPr>
        <w:t>-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spacing w:val="-1"/>
        </w:rPr>
        <w:t xml:space="preserve">en el comprador es responsable o para quien el comprador </w:t>
      </w:r>
      <w:r>
        <w:rPr>
          <w:color w:val="1D1D1B"/>
        </w:rPr>
        <w:t>está obligado a transmitir</w:t>
      </w:r>
      <w:r>
        <w:rPr>
          <w:color w:val="1D1D1B"/>
          <w:spacing w:val="1"/>
        </w:rPr>
        <w:t xml:space="preserve"> </w:t>
      </w:r>
      <w:r>
        <w:rPr>
          <w:color w:val="1D1D1B"/>
          <w:w w:val="95"/>
        </w:rPr>
        <w:t>los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requisitos,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instrucciones,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consejos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y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manuales.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6"/>
        </w:numPr>
        <w:tabs>
          <w:tab w:val="left" w:pos="511"/>
        </w:tabs>
        <w:spacing w:line="194" w:lineRule="auto"/>
        <w:ind w:right="139"/>
        <w:rPr>
          <w:sz w:val="12"/>
        </w:rPr>
      </w:pPr>
      <w:r>
        <w:rPr>
          <w:color w:val="1D1D1B"/>
          <w:w w:val="95"/>
          <w:sz w:val="12"/>
        </w:rPr>
        <w:t>Dado 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Servicios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Asesoramiento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 basan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conocimiento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experiencia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donde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proporcionamos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Servicios 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Asesoramiento,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responsabilidad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queda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totalmente excluida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terceros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cultivo.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podemos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garantizar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ases</w:t>
      </w:r>
      <w:r>
        <w:rPr>
          <w:color w:val="1D1D1B"/>
          <w:w w:val="95"/>
          <w:sz w:val="12"/>
        </w:rPr>
        <w:t>oramiento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pueda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misma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manera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Enemigos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Naturales,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Polinizadores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Productos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entregados</w:t>
      </w:r>
      <w:r>
        <w:rPr>
          <w:color w:val="1D1D1B"/>
          <w:spacing w:val="-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terceros.</w:t>
      </w:r>
    </w:p>
    <w:p w:rsidR="00825A08" w:rsidRDefault="00825A08">
      <w:pPr>
        <w:pStyle w:val="Textoindependiente"/>
        <w:ind w:left="0" w:firstLine="0"/>
        <w:rPr>
          <w:sz w:val="10"/>
        </w:rPr>
      </w:pPr>
    </w:p>
    <w:p w:rsidR="00825A08" w:rsidRDefault="00652ED9">
      <w:pPr>
        <w:pStyle w:val="Prrafodelista"/>
        <w:numPr>
          <w:ilvl w:val="1"/>
          <w:numId w:val="6"/>
        </w:numPr>
        <w:tabs>
          <w:tab w:val="left" w:pos="511"/>
        </w:tabs>
        <w:spacing w:line="194" w:lineRule="auto"/>
        <w:ind w:right="205"/>
        <w:rPr>
          <w:sz w:val="12"/>
        </w:rPr>
      </w:pPr>
      <w:r>
        <w:rPr>
          <w:color w:val="1D1D1B"/>
          <w:sz w:val="12"/>
        </w:rPr>
        <w:t>La parte contratante nos mantiene indemne de cualquier reclamación que terceros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puedan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iniciar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relación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Servicios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Asesoramiento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brin-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dados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por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parte.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6"/>
        </w:numPr>
        <w:tabs>
          <w:tab w:val="left" w:pos="511"/>
        </w:tabs>
        <w:spacing w:before="1" w:line="194" w:lineRule="auto"/>
        <w:ind w:right="205"/>
        <w:rPr>
          <w:sz w:val="12"/>
        </w:rPr>
      </w:pPr>
      <w:r>
        <w:rPr>
          <w:color w:val="1D1D1B"/>
          <w:w w:val="95"/>
          <w:sz w:val="12"/>
        </w:rPr>
        <w:t>Si sobre la base de las circunstancias especiales del caso la responsabilidad excluida 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limitada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puede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aceptada,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responsabilidad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limitará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 cualquier caso al importe pagado en el caso específico bajo nuestro seguro 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responsabilidad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civil,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hasta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máximo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responsabilidad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legal.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6"/>
        </w:numPr>
        <w:tabs>
          <w:tab w:val="left" w:pos="511"/>
        </w:tabs>
        <w:spacing w:line="194" w:lineRule="auto"/>
        <w:ind w:right="202"/>
        <w:rPr>
          <w:sz w:val="12"/>
        </w:rPr>
      </w:pPr>
      <w:r>
        <w:rPr>
          <w:color w:val="1D1D1B"/>
          <w:w w:val="95"/>
          <w:sz w:val="12"/>
        </w:rPr>
        <w:t>Cualquier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reclamación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compensación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caducará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</w:t>
      </w:r>
      <w:r>
        <w:rPr>
          <w:color w:val="1D1D1B"/>
          <w:spacing w:val="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después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12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meses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calculados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partir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fecha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ocurrió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daño.</w:t>
      </w:r>
    </w:p>
    <w:p w:rsidR="00825A08" w:rsidRDefault="00652ED9">
      <w:pPr>
        <w:pStyle w:val="Ttulo1"/>
      </w:pPr>
      <w:r>
        <w:rPr>
          <w:color w:val="009A3F"/>
          <w:w w:val="95"/>
        </w:rPr>
        <w:t>Artículo</w:t>
      </w:r>
      <w:r>
        <w:rPr>
          <w:color w:val="009A3F"/>
          <w:spacing w:val="-5"/>
          <w:w w:val="95"/>
        </w:rPr>
        <w:t xml:space="preserve"> </w:t>
      </w:r>
      <w:r>
        <w:rPr>
          <w:color w:val="009A3F"/>
          <w:w w:val="95"/>
        </w:rPr>
        <w:t>11.</w:t>
      </w:r>
      <w:r>
        <w:rPr>
          <w:color w:val="009A3F"/>
          <w:spacing w:val="-4"/>
          <w:w w:val="95"/>
        </w:rPr>
        <w:t xml:space="preserve"> </w:t>
      </w:r>
      <w:r>
        <w:rPr>
          <w:color w:val="009A3F"/>
          <w:w w:val="95"/>
        </w:rPr>
        <w:t>Disolución</w:t>
      </w:r>
      <w:r>
        <w:rPr>
          <w:color w:val="009A3F"/>
          <w:spacing w:val="-5"/>
          <w:w w:val="95"/>
        </w:rPr>
        <w:t xml:space="preserve"> </w:t>
      </w:r>
      <w:r>
        <w:rPr>
          <w:color w:val="009A3F"/>
          <w:w w:val="95"/>
        </w:rPr>
        <w:t>del</w:t>
      </w:r>
      <w:r>
        <w:rPr>
          <w:color w:val="009A3F"/>
          <w:spacing w:val="-4"/>
          <w:w w:val="95"/>
        </w:rPr>
        <w:t xml:space="preserve"> </w:t>
      </w:r>
      <w:r>
        <w:rPr>
          <w:color w:val="009A3F"/>
          <w:w w:val="95"/>
        </w:rPr>
        <w:t>Acuerdo</w:t>
      </w:r>
    </w:p>
    <w:p w:rsidR="00825A08" w:rsidRDefault="00652ED9">
      <w:pPr>
        <w:pStyle w:val="Prrafodelista"/>
        <w:numPr>
          <w:ilvl w:val="1"/>
          <w:numId w:val="5"/>
        </w:numPr>
        <w:tabs>
          <w:tab w:val="left" w:pos="511"/>
        </w:tabs>
        <w:spacing w:before="19" w:line="194" w:lineRule="auto"/>
        <w:ind w:right="148"/>
        <w:rPr>
          <w:sz w:val="12"/>
        </w:rPr>
      </w:pPr>
      <w:r>
        <w:rPr>
          <w:color w:val="1D1D1B"/>
          <w:spacing w:val="-1"/>
          <w:w w:val="95"/>
          <w:sz w:val="12"/>
        </w:rPr>
        <w:t xml:space="preserve">Sin perjuicio de </w:t>
      </w:r>
      <w:r>
        <w:rPr>
          <w:color w:val="1D1D1B"/>
          <w:w w:val="95"/>
          <w:sz w:val="12"/>
        </w:rPr>
        <w:t>lo dispuesto en los artículos anteriores y la ley, tendremos derecho 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suspender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ejecución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efecto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inmediato,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sea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9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requisito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nuevo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aviso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incumplimiento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intervención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judicial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-1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oblig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spacing w:val="-1"/>
          <w:w w:val="95"/>
          <w:sz w:val="12"/>
        </w:rPr>
        <w:t>ación</w:t>
      </w:r>
      <w:proofErr w:type="spellEnd"/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por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nuestra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parte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para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abonar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daños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y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spacing w:val="-1"/>
          <w:w w:val="95"/>
          <w:sz w:val="12"/>
        </w:rPr>
        <w:t>perjuicios,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saber,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siguientes</w:t>
      </w:r>
      <w:r>
        <w:rPr>
          <w:color w:val="1D1D1B"/>
          <w:spacing w:val="-10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casos:</w:t>
      </w:r>
    </w:p>
    <w:p w:rsidR="00825A08" w:rsidRDefault="00652ED9">
      <w:pPr>
        <w:pStyle w:val="Prrafodelista"/>
        <w:numPr>
          <w:ilvl w:val="2"/>
          <w:numId w:val="5"/>
        </w:numPr>
        <w:tabs>
          <w:tab w:val="left" w:pos="833"/>
          <w:tab w:val="left" w:pos="834"/>
        </w:tabs>
        <w:spacing w:before="3" w:line="194" w:lineRule="auto"/>
        <w:ind w:right="210"/>
        <w:rPr>
          <w:sz w:val="12"/>
        </w:rPr>
      </w:pPr>
      <w:r>
        <w:rPr>
          <w:color w:val="1D1D1B"/>
          <w:w w:val="95"/>
          <w:sz w:val="12"/>
        </w:rPr>
        <w:t>al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otorgado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suspensión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pagos,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ha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declarado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quie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-33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bra</w:t>
      </w:r>
      <w:proofErr w:type="spellEnd"/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otro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modo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insolvente;</w:t>
      </w:r>
    </w:p>
    <w:p w:rsidR="00825A08" w:rsidRDefault="00652ED9">
      <w:pPr>
        <w:pStyle w:val="Prrafodelista"/>
        <w:numPr>
          <w:ilvl w:val="2"/>
          <w:numId w:val="5"/>
        </w:numPr>
        <w:tabs>
          <w:tab w:val="left" w:pos="833"/>
          <w:tab w:val="left" w:pos="834"/>
        </w:tabs>
        <w:spacing w:line="144" w:lineRule="exact"/>
        <w:rPr>
          <w:sz w:val="12"/>
        </w:rPr>
      </w:pPr>
      <w:r>
        <w:rPr>
          <w:color w:val="1D1D1B"/>
          <w:w w:val="95"/>
          <w:sz w:val="12"/>
        </w:rPr>
        <w:t>una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comunicación/notificación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comprador;</w:t>
      </w:r>
    </w:p>
    <w:p w:rsidR="00825A08" w:rsidRDefault="00652ED9">
      <w:pPr>
        <w:pStyle w:val="Prrafodelista"/>
        <w:numPr>
          <w:ilvl w:val="2"/>
          <w:numId w:val="5"/>
        </w:numPr>
        <w:tabs>
          <w:tab w:val="left" w:pos="833"/>
          <w:tab w:val="left" w:pos="834"/>
        </w:tabs>
        <w:spacing w:line="150" w:lineRule="exact"/>
        <w:rPr>
          <w:sz w:val="12"/>
        </w:rPr>
      </w:pPr>
      <w:r>
        <w:rPr>
          <w:color w:val="1D1D1B"/>
          <w:spacing w:val="-1"/>
          <w:sz w:val="12"/>
        </w:rPr>
        <w:t>el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comprador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pacing w:val="-1"/>
          <w:sz w:val="12"/>
        </w:rPr>
        <w:t>fallece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se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coloca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bajo</w:t>
      </w:r>
      <w:r>
        <w:rPr>
          <w:color w:val="1D1D1B"/>
          <w:spacing w:val="-8"/>
          <w:sz w:val="12"/>
        </w:rPr>
        <w:t xml:space="preserve"> </w:t>
      </w:r>
      <w:r>
        <w:rPr>
          <w:color w:val="1D1D1B"/>
          <w:sz w:val="12"/>
        </w:rPr>
        <w:t>tutela;</w:t>
      </w:r>
    </w:p>
    <w:p w:rsidR="00825A08" w:rsidRDefault="00652ED9">
      <w:pPr>
        <w:pStyle w:val="Prrafodelista"/>
        <w:numPr>
          <w:ilvl w:val="2"/>
          <w:numId w:val="5"/>
        </w:numPr>
        <w:tabs>
          <w:tab w:val="left" w:pos="833"/>
          <w:tab w:val="left" w:pos="834"/>
        </w:tabs>
        <w:spacing w:before="8" w:line="194" w:lineRule="auto"/>
        <w:ind w:right="267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cumple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obligación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impuesta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virtud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disposiciones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legales,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formalizado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Generales;</w:t>
      </w:r>
    </w:p>
    <w:p w:rsidR="00825A08" w:rsidRDefault="00652ED9">
      <w:pPr>
        <w:pStyle w:val="Prrafodelista"/>
        <w:numPr>
          <w:ilvl w:val="2"/>
          <w:numId w:val="5"/>
        </w:numPr>
        <w:tabs>
          <w:tab w:val="left" w:pos="833"/>
          <w:tab w:val="left" w:pos="834"/>
        </w:tabs>
        <w:spacing w:before="1" w:line="194" w:lineRule="auto"/>
        <w:ind w:right="333"/>
        <w:rPr>
          <w:sz w:val="12"/>
        </w:rPr>
      </w:pPr>
      <w:r>
        <w:rPr>
          <w:color w:val="1D1D1B"/>
          <w:w w:val="95"/>
          <w:sz w:val="12"/>
        </w:rPr>
        <w:t>el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decide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descontinuar,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liquidar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transferir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negocio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importante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mismo,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decide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cambiar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objeto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su</w:t>
      </w:r>
      <w:r>
        <w:rPr>
          <w:color w:val="1D1D1B"/>
          <w:spacing w:val="-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negocio.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5"/>
        </w:numPr>
        <w:tabs>
          <w:tab w:val="left" w:pos="511"/>
        </w:tabs>
        <w:spacing w:line="194" w:lineRule="auto"/>
        <w:ind w:right="317"/>
        <w:rPr>
          <w:sz w:val="12"/>
        </w:rPr>
      </w:pPr>
      <w:r>
        <w:rPr>
          <w:color w:val="1D1D1B"/>
          <w:w w:val="95"/>
          <w:sz w:val="12"/>
        </w:rPr>
        <w:t>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casos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mencionados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párrafo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anterior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artículo,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tendremos</w:t>
      </w:r>
      <w:r>
        <w:rPr>
          <w:color w:val="1D1D1B"/>
          <w:spacing w:val="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exigir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actividades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entregas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realizadas,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incluido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costes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intereses,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así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pérdida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beneficio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nuestra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parte.</w:t>
      </w:r>
    </w:p>
    <w:p w:rsidR="00825A08" w:rsidRDefault="00652ED9">
      <w:pPr>
        <w:pStyle w:val="Ttulo1"/>
        <w:spacing w:before="119"/>
      </w:pPr>
      <w:r>
        <w:rPr>
          <w:color w:val="009A3F"/>
          <w:spacing w:val="-1"/>
          <w:w w:val="95"/>
        </w:rPr>
        <w:t>Artículo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spacing w:val="-1"/>
          <w:w w:val="95"/>
        </w:rPr>
        <w:t>12.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Sin</w:t>
      </w:r>
      <w:r>
        <w:rPr>
          <w:color w:val="009A3F"/>
          <w:spacing w:val="-7"/>
          <w:w w:val="95"/>
        </w:rPr>
        <w:t xml:space="preserve"> </w:t>
      </w:r>
      <w:r>
        <w:rPr>
          <w:color w:val="009A3F"/>
          <w:w w:val="95"/>
        </w:rPr>
        <w:t>reproducción</w:t>
      </w:r>
    </w:p>
    <w:p w:rsidR="00825A08" w:rsidRDefault="00652ED9">
      <w:pPr>
        <w:pStyle w:val="Prrafodelista"/>
        <w:numPr>
          <w:ilvl w:val="1"/>
          <w:numId w:val="4"/>
        </w:numPr>
        <w:tabs>
          <w:tab w:val="left" w:pos="511"/>
        </w:tabs>
        <w:spacing w:before="20" w:line="194" w:lineRule="auto"/>
        <w:ind w:right="185"/>
        <w:jc w:val="both"/>
        <w:rPr>
          <w:sz w:val="12"/>
        </w:rPr>
      </w:pPr>
      <w:r>
        <w:rPr>
          <w:color w:val="1D1D1B"/>
          <w:w w:val="95"/>
          <w:sz w:val="12"/>
        </w:rPr>
        <w:t>El comprador tiene prohibido reproducir nuestros Enemigos Naturales y/o Polinizado-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 con el objeto de suministrar los Enemigos Naturales y/o Polinizadores producidos 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terceros.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4"/>
        </w:numPr>
        <w:tabs>
          <w:tab w:val="left" w:pos="511"/>
        </w:tabs>
        <w:spacing w:line="194" w:lineRule="auto"/>
        <w:ind w:right="208"/>
        <w:rPr>
          <w:sz w:val="12"/>
        </w:rPr>
      </w:pPr>
      <w:r>
        <w:rPr>
          <w:color w:val="1D1D1B"/>
          <w:w w:val="95"/>
          <w:sz w:val="12"/>
        </w:rPr>
        <w:t>Por cualquier violación de las disposiciones en el párrafo anterior, el co</w:t>
      </w:r>
      <w:r>
        <w:rPr>
          <w:color w:val="1D1D1B"/>
          <w:w w:val="95"/>
          <w:sz w:val="12"/>
        </w:rPr>
        <w:t>mprador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sz w:val="12"/>
        </w:rPr>
        <w:t>incurrirá en una penalización pagadera a nuestra parte con efecto inmediato y sin</w:t>
      </w:r>
      <w:r>
        <w:rPr>
          <w:color w:val="1D1D1B"/>
          <w:spacing w:val="1"/>
          <w:sz w:val="12"/>
        </w:rPr>
        <w:t xml:space="preserve"> </w:t>
      </w:r>
      <w:r>
        <w:rPr>
          <w:color w:val="1D1D1B"/>
          <w:w w:val="95"/>
          <w:sz w:val="12"/>
        </w:rPr>
        <w:t>ningún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aviso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incumplimiento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un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importe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10.000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EUROS</w:t>
      </w:r>
      <w:r>
        <w:rPr>
          <w:color w:val="1D1D1B"/>
          <w:spacing w:val="1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cada</w:t>
      </w:r>
      <w:r>
        <w:rPr>
          <w:color w:val="1D1D1B"/>
          <w:spacing w:val="1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violación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cada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día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violación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continúe,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perjuicio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exigir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cumplimiento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obligaciones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cláusula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penal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perjuicio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reclamar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pago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total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daños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perjuicios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conforme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ley.</w:t>
      </w:r>
    </w:p>
    <w:p w:rsidR="00825A08" w:rsidRDefault="00652ED9">
      <w:pPr>
        <w:pStyle w:val="Textoindependiente"/>
        <w:spacing w:before="4" w:line="194" w:lineRule="auto"/>
        <w:ind w:firstLine="0"/>
      </w:pPr>
      <w:r>
        <w:rPr>
          <w:color w:val="1D1D1B"/>
          <w:w w:val="95"/>
        </w:rPr>
        <w:t>Las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sanciones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incurridas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estarán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sujetas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intereses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legales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pagaderos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partir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del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día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en</w:t>
      </w:r>
      <w:r>
        <w:rPr>
          <w:color w:val="1D1D1B"/>
          <w:spacing w:val="-33"/>
          <w:w w:val="95"/>
        </w:rPr>
        <w:t xml:space="preserve"> </w:t>
      </w:r>
      <w:r>
        <w:rPr>
          <w:color w:val="1D1D1B"/>
        </w:rPr>
        <w:t>que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incurren.</w:t>
      </w:r>
    </w:p>
    <w:p w:rsidR="00825A08" w:rsidRDefault="00652ED9">
      <w:pPr>
        <w:pStyle w:val="Ttulo1"/>
      </w:pPr>
      <w:r>
        <w:rPr>
          <w:color w:val="009A3F"/>
          <w:w w:val="95"/>
        </w:rPr>
        <w:t>Artículo</w:t>
      </w:r>
      <w:r>
        <w:rPr>
          <w:color w:val="009A3F"/>
          <w:spacing w:val="-9"/>
          <w:w w:val="95"/>
        </w:rPr>
        <w:t xml:space="preserve"> </w:t>
      </w:r>
      <w:r>
        <w:rPr>
          <w:color w:val="009A3F"/>
          <w:w w:val="95"/>
        </w:rPr>
        <w:t>13.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Legislación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aplicable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y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tribunal</w:t>
      </w:r>
      <w:r>
        <w:rPr>
          <w:color w:val="009A3F"/>
          <w:spacing w:val="-8"/>
          <w:w w:val="95"/>
        </w:rPr>
        <w:t xml:space="preserve"> </w:t>
      </w:r>
      <w:r>
        <w:rPr>
          <w:color w:val="009A3F"/>
          <w:w w:val="95"/>
        </w:rPr>
        <w:t>competente</w:t>
      </w:r>
    </w:p>
    <w:p w:rsidR="00825A08" w:rsidRDefault="00652ED9">
      <w:pPr>
        <w:pStyle w:val="Prrafodelista"/>
        <w:numPr>
          <w:ilvl w:val="1"/>
          <w:numId w:val="3"/>
        </w:numPr>
        <w:tabs>
          <w:tab w:val="left" w:pos="511"/>
        </w:tabs>
        <w:spacing w:before="20" w:line="194" w:lineRule="auto"/>
        <w:ind w:right="159"/>
        <w:jc w:val="both"/>
        <w:rPr>
          <w:sz w:val="12"/>
        </w:rPr>
      </w:pPr>
      <w:r>
        <w:rPr>
          <w:color w:val="1D1D1B"/>
          <w:w w:val="95"/>
          <w:sz w:val="12"/>
        </w:rPr>
        <w:t>Todas nuestras ofertas, pedidos y acuerdos (incluidos el Asesoramiento y Servicios) y los</w:t>
      </w:r>
      <w:r>
        <w:rPr>
          <w:color w:val="1D1D1B"/>
          <w:spacing w:val="-3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 resultantes de los mismos se rigen exclusivamente por la legislac</w:t>
      </w:r>
      <w:r>
        <w:rPr>
          <w:color w:val="1D1D1B"/>
          <w:w w:val="95"/>
          <w:sz w:val="12"/>
        </w:rPr>
        <w:t>ión española.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aplicabilidad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Convención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Ventas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Viena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está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explícitamente</w:t>
      </w:r>
      <w:r>
        <w:rPr>
          <w:color w:val="1D1D1B"/>
          <w:spacing w:val="2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excluida.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3"/>
        </w:numPr>
        <w:tabs>
          <w:tab w:val="left" w:pos="511"/>
        </w:tabs>
        <w:spacing w:line="194" w:lineRule="auto"/>
        <w:ind w:right="403"/>
        <w:rPr>
          <w:sz w:val="12"/>
        </w:rPr>
      </w:pPr>
      <w:r>
        <w:rPr>
          <w:color w:val="1D1D1B"/>
          <w:w w:val="95"/>
          <w:sz w:val="12"/>
        </w:rPr>
        <w:t>Los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Tribunales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Almería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son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exclusivamente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competentes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para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resolver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disputa,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exclusión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todos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-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demás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foros.</w:t>
      </w:r>
    </w:p>
    <w:p w:rsidR="00825A08" w:rsidRDefault="00652ED9">
      <w:pPr>
        <w:pStyle w:val="Ttulo1"/>
      </w:pPr>
      <w:r>
        <w:rPr>
          <w:color w:val="009A3F"/>
          <w:w w:val="90"/>
        </w:rPr>
        <w:t>Artículo</w:t>
      </w:r>
      <w:r>
        <w:rPr>
          <w:color w:val="009A3F"/>
          <w:spacing w:val="11"/>
          <w:w w:val="90"/>
        </w:rPr>
        <w:t xml:space="preserve"> </w:t>
      </w:r>
      <w:r>
        <w:rPr>
          <w:color w:val="009A3F"/>
          <w:w w:val="90"/>
        </w:rPr>
        <w:t>14.</w:t>
      </w:r>
      <w:r>
        <w:rPr>
          <w:color w:val="009A3F"/>
          <w:spacing w:val="12"/>
          <w:w w:val="90"/>
        </w:rPr>
        <w:t xml:space="preserve"> </w:t>
      </w:r>
      <w:r>
        <w:rPr>
          <w:color w:val="009A3F"/>
          <w:w w:val="90"/>
        </w:rPr>
        <w:t>Prueba</w:t>
      </w:r>
    </w:p>
    <w:p w:rsidR="00825A08" w:rsidRDefault="00652ED9">
      <w:pPr>
        <w:pStyle w:val="Prrafodelista"/>
        <w:numPr>
          <w:ilvl w:val="1"/>
          <w:numId w:val="2"/>
        </w:numPr>
        <w:tabs>
          <w:tab w:val="left" w:pos="511"/>
        </w:tabs>
        <w:spacing w:before="20" w:line="194" w:lineRule="auto"/>
        <w:ind w:right="124"/>
        <w:rPr>
          <w:sz w:val="12"/>
        </w:rPr>
      </w:pPr>
      <w:r>
        <w:rPr>
          <w:color w:val="1D1D1B"/>
          <w:w w:val="95"/>
          <w:sz w:val="12"/>
        </w:rPr>
        <w:t>Para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evaluar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importe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financiero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obligaciones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mutuas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derivadas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</w:t>
      </w:r>
      <w:r>
        <w:rPr>
          <w:color w:val="1D1D1B"/>
          <w:spacing w:val="7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los</w:t>
      </w:r>
      <w:r>
        <w:rPr>
          <w:color w:val="1D1D1B"/>
          <w:spacing w:val="8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acuerdos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formalizados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parte,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datos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administrativos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serán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decisivos,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salvo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demuestre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lo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contrario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por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cualquier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medio.</w:t>
      </w:r>
    </w:p>
    <w:p w:rsidR="00825A08" w:rsidRDefault="00825A08">
      <w:pPr>
        <w:pStyle w:val="Textoindependiente"/>
        <w:spacing w:before="13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2"/>
        </w:numPr>
        <w:tabs>
          <w:tab w:val="left" w:pos="511"/>
        </w:tabs>
        <w:spacing w:before="1" w:line="194" w:lineRule="auto"/>
        <w:ind w:right="119"/>
        <w:jc w:val="both"/>
        <w:rPr>
          <w:sz w:val="12"/>
        </w:rPr>
      </w:pPr>
      <w:r>
        <w:rPr>
          <w:color w:val="1D1D1B"/>
          <w:w w:val="95"/>
          <w:sz w:val="12"/>
        </w:rPr>
        <w:t xml:space="preserve">Exceptuando la evidencia de lo contrario por cualquier medio, las medidas y </w:t>
      </w:r>
      <w:proofErr w:type="gramStart"/>
      <w:r>
        <w:rPr>
          <w:color w:val="1D1D1B"/>
          <w:w w:val="95"/>
          <w:sz w:val="12"/>
        </w:rPr>
        <w:t>las</w:t>
      </w:r>
      <w:proofErr w:type="gramEnd"/>
      <w:r>
        <w:rPr>
          <w:color w:val="1D1D1B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ponder</w:t>
      </w:r>
      <w:proofErr w:type="spellEnd"/>
      <w:r>
        <w:rPr>
          <w:color w:val="1D1D1B"/>
          <w:w w:val="95"/>
          <w:sz w:val="12"/>
        </w:rPr>
        <w:t>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aciones</w:t>
      </w:r>
      <w:proofErr w:type="spellEnd"/>
      <w:r>
        <w:rPr>
          <w:color w:val="1D1D1B"/>
          <w:w w:val="95"/>
          <w:sz w:val="12"/>
        </w:rPr>
        <w:t xml:space="preserve"> mencionadas en nuestra factura o conocimiento de embarque, se considerarán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aceptados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como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correctos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entre</w:t>
      </w:r>
      <w:r>
        <w:rPr>
          <w:color w:val="1D1D1B"/>
          <w:spacing w:val="-5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el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comprador</w:t>
      </w:r>
      <w:r>
        <w:rPr>
          <w:color w:val="1D1D1B"/>
          <w:spacing w:val="-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</w:t>
      </w:r>
      <w:r>
        <w:rPr>
          <w:color w:val="1D1D1B"/>
          <w:spacing w:val="-5"/>
          <w:w w:val="95"/>
          <w:sz w:val="12"/>
        </w:rPr>
        <w:t xml:space="preserve"> </w:t>
      </w:r>
      <w:proofErr w:type="spellStart"/>
      <w:r w:rsidR="00AA3556">
        <w:rPr>
          <w:color w:val="1D1D1B"/>
          <w:w w:val="95"/>
          <w:sz w:val="12"/>
        </w:rPr>
        <w:t>Biosur</w:t>
      </w:r>
      <w:proofErr w:type="spellEnd"/>
      <w:r w:rsidR="00AA3556">
        <w:rPr>
          <w:color w:val="1D1D1B"/>
          <w:w w:val="95"/>
          <w:sz w:val="12"/>
        </w:rPr>
        <w:t xml:space="preserve"> Distribuciones </w:t>
      </w:r>
      <w:proofErr w:type="spellStart"/>
      <w:r w:rsidR="00AA3556">
        <w:rPr>
          <w:color w:val="1D1D1B"/>
          <w:w w:val="95"/>
          <w:sz w:val="12"/>
        </w:rPr>
        <w:t>Agricolas</w:t>
      </w:r>
      <w:proofErr w:type="spellEnd"/>
      <w:r w:rsidR="00AA3556">
        <w:rPr>
          <w:color w:val="1D1D1B"/>
          <w:w w:val="95"/>
          <w:sz w:val="12"/>
        </w:rPr>
        <w:t xml:space="preserve"> S.L.U.</w:t>
      </w:r>
    </w:p>
    <w:p w:rsidR="00825A08" w:rsidRDefault="00652ED9">
      <w:pPr>
        <w:pStyle w:val="Ttulo1"/>
      </w:pPr>
      <w:r>
        <w:rPr>
          <w:color w:val="009A3F"/>
          <w:w w:val="95"/>
        </w:rPr>
        <w:t>Artículo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15.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Modificación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de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condiciones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y</w:t>
      </w:r>
      <w:r>
        <w:rPr>
          <w:color w:val="009A3F"/>
          <w:spacing w:val="-3"/>
          <w:w w:val="95"/>
        </w:rPr>
        <w:t xml:space="preserve"> </w:t>
      </w:r>
      <w:r>
        <w:rPr>
          <w:color w:val="009A3F"/>
          <w:w w:val="95"/>
        </w:rPr>
        <w:t>nulidad</w:t>
      </w:r>
    </w:p>
    <w:p w:rsidR="00825A08" w:rsidRDefault="00652ED9">
      <w:pPr>
        <w:pStyle w:val="Prrafodelista"/>
        <w:numPr>
          <w:ilvl w:val="1"/>
          <w:numId w:val="1"/>
        </w:numPr>
        <w:tabs>
          <w:tab w:val="left" w:pos="511"/>
        </w:tabs>
        <w:spacing w:before="20" w:line="194" w:lineRule="auto"/>
        <w:ind w:right="131"/>
        <w:rPr>
          <w:sz w:val="12"/>
        </w:rPr>
      </w:pPr>
      <w:r>
        <w:rPr>
          <w:color w:val="1D1D1B"/>
          <w:w w:val="95"/>
          <w:sz w:val="12"/>
        </w:rPr>
        <w:t>Tendremos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derecho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realizar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enmiendas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adiciones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4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Generales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sin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previo aviso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nuestros compradores,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condición 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que,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 órdenes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dadas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anterioridad,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aplicarán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del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día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en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dio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la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orden,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menos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que</w:t>
      </w:r>
      <w:r>
        <w:rPr>
          <w:color w:val="1D1D1B"/>
          <w:spacing w:val="3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</w:t>
      </w:r>
      <w:r>
        <w:rPr>
          <w:color w:val="1D1D1B"/>
          <w:spacing w:val="-33"/>
          <w:w w:val="95"/>
          <w:sz w:val="12"/>
        </w:rPr>
        <w:t xml:space="preserve"> </w:t>
      </w:r>
      <w:r>
        <w:rPr>
          <w:color w:val="1D1D1B"/>
          <w:sz w:val="12"/>
        </w:rPr>
        <w:t>acuerde</w:t>
      </w:r>
      <w:r>
        <w:rPr>
          <w:color w:val="1D1D1B"/>
          <w:spacing w:val="-10"/>
          <w:sz w:val="12"/>
        </w:rPr>
        <w:t xml:space="preserve"> </w:t>
      </w:r>
      <w:r>
        <w:rPr>
          <w:color w:val="1D1D1B"/>
          <w:sz w:val="12"/>
        </w:rPr>
        <w:t>lo</w:t>
      </w:r>
      <w:r>
        <w:rPr>
          <w:color w:val="1D1D1B"/>
          <w:spacing w:val="-9"/>
          <w:sz w:val="12"/>
        </w:rPr>
        <w:t xml:space="preserve"> </w:t>
      </w:r>
      <w:r>
        <w:rPr>
          <w:color w:val="1D1D1B"/>
          <w:sz w:val="12"/>
        </w:rPr>
        <w:t>contrario.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"/>
        </w:numPr>
        <w:tabs>
          <w:tab w:val="left" w:pos="511"/>
        </w:tabs>
        <w:spacing w:line="194" w:lineRule="auto"/>
        <w:ind w:right="271"/>
        <w:jc w:val="both"/>
        <w:rPr>
          <w:sz w:val="12"/>
        </w:rPr>
      </w:pPr>
      <w:r>
        <w:rPr>
          <w:color w:val="1D1D1B"/>
          <w:w w:val="95"/>
          <w:sz w:val="12"/>
        </w:rPr>
        <w:t>Si una o más de las presentes condiciones se han anulado o se anularán debido a me-</w:t>
      </w:r>
      <w:r>
        <w:rPr>
          <w:color w:val="1D1D1B"/>
          <w:spacing w:val="1"/>
          <w:w w:val="95"/>
          <w:sz w:val="12"/>
        </w:rPr>
        <w:t xml:space="preserve"> </w:t>
      </w:r>
      <w:proofErr w:type="spellStart"/>
      <w:r>
        <w:rPr>
          <w:color w:val="1D1D1B"/>
          <w:w w:val="95"/>
          <w:sz w:val="12"/>
        </w:rPr>
        <w:t>didas</w:t>
      </w:r>
      <w:proofErr w:type="spellEnd"/>
      <w:r>
        <w:rPr>
          <w:color w:val="1D1D1B"/>
          <w:w w:val="95"/>
          <w:sz w:val="12"/>
        </w:rPr>
        <w:t xml:space="preserve"> legales y/o decisiones judiciales, la aplicabilidad de las condiciones restantes de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estas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Condiciones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Generales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no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resultará</w:t>
      </w:r>
      <w:r>
        <w:rPr>
          <w:color w:val="1D1D1B"/>
          <w:spacing w:val="-6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afectada.</w:t>
      </w:r>
    </w:p>
    <w:p w:rsidR="00825A08" w:rsidRDefault="00825A08">
      <w:pPr>
        <w:pStyle w:val="Textoindependiente"/>
        <w:spacing w:before="14"/>
        <w:ind w:left="0" w:firstLine="0"/>
        <w:rPr>
          <w:sz w:val="9"/>
        </w:rPr>
      </w:pPr>
    </w:p>
    <w:p w:rsidR="00825A08" w:rsidRDefault="00652ED9">
      <w:pPr>
        <w:pStyle w:val="Prrafodelista"/>
        <w:numPr>
          <w:ilvl w:val="1"/>
          <w:numId w:val="1"/>
        </w:numPr>
        <w:tabs>
          <w:tab w:val="left" w:pos="511"/>
        </w:tabs>
        <w:spacing w:line="194" w:lineRule="auto"/>
        <w:ind w:right="115"/>
        <w:jc w:val="both"/>
        <w:rPr>
          <w:sz w:val="12"/>
        </w:rPr>
      </w:pPr>
      <w:r>
        <w:rPr>
          <w:color w:val="1D1D1B"/>
          <w:w w:val="95"/>
          <w:sz w:val="12"/>
        </w:rPr>
        <w:t>Si alguna disposición de un acuerdo o de estas Condiciones Generales ha sido anulada o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es nula, reemplazaremos esta disposición con una disposición válida, que se aproximará</w:t>
      </w:r>
      <w:r>
        <w:rPr>
          <w:color w:val="1D1D1B"/>
          <w:spacing w:val="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al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propósito del acuerdo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y/o la disp</w:t>
      </w:r>
      <w:r>
        <w:rPr>
          <w:color w:val="1D1D1B"/>
          <w:w w:val="95"/>
          <w:sz w:val="12"/>
        </w:rPr>
        <w:t>osición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anulada/nula tanto como</w:t>
      </w:r>
      <w:r>
        <w:rPr>
          <w:color w:val="1D1D1B"/>
          <w:spacing w:val="-1"/>
          <w:w w:val="95"/>
          <w:sz w:val="12"/>
        </w:rPr>
        <w:t xml:space="preserve"> </w:t>
      </w:r>
      <w:r>
        <w:rPr>
          <w:color w:val="1D1D1B"/>
          <w:w w:val="95"/>
          <w:sz w:val="12"/>
        </w:rPr>
        <w:t>sea posible.</w:t>
      </w:r>
    </w:p>
    <w:sectPr w:rsidR="00825A08">
      <w:pgSz w:w="11910" w:h="16840"/>
      <w:pgMar w:top="500" w:right="340" w:bottom="900" w:left="340" w:header="0" w:footer="715" w:gutter="0"/>
      <w:cols w:num="2" w:space="720" w:equalWidth="0">
        <w:col w:w="5546" w:space="61"/>
        <w:col w:w="5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D9" w:rsidRDefault="00652ED9">
      <w:r>
        <w:separator/>
      </w:r>
    </w:p>
  </w:endnote>
  <w:endnote w:type="continuationSeparator" w:id="0">
    <w:p w:rsidR="00652ED9" w:rsidRDefault="006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08" w:rsidRDefault="00AA3556">
    <w:pPr>
      <w:pStyle w:val="Textoindependiente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.2pt;margin-top:808.6pt;width:520.25pt;height:15.95pt;z-index:-15856128;mso-position-horizontal-relative:page;mso-position-vertical-relative:page" filled="f" stroked="f">
          <v:textbox inset="0,0,0,0">
            <w:txbxContent>
              <w:p w:rsidR="00825A08" w:rsidRPr="00AA3556" w:rsidRDefault="00AA3556" w:rsidP="00AA3556">
                <w:pPr>
                  <w:spacing w:before="30"/>
                  <w:ind w:left="20"/>
                  <w:jc w:val="center"/>
                  <w:rPr>
                    <w:rFonts w:ascii="Arial" w:hAnsi="Arial" w:cs="Arial"/>
                    <w:color w:val="E36C0A" w:themeColor="accent6" w:themeShade="BF"/>
                    <w:sz w:val="16"/>
                    <w:szCs w:val="16"/>
                  </w:rPr>
                </w:pPr>
                <w:proofErr w:type="spellStart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>Biosur</w:t>
                </w:r>
                <w:proofErr w:type="spellEnd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 xml:space="preserve"> Distribuciones </w:t>
                </w:r>
                <w:proofErr w:type="spellStart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>Agricolas</w:t>
                </w:r>
                <w:proofErr w:type="spellEnd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 xml:space="preserve"> S.L.U.</w:t>
                </w:r>
                <w:r w:rsidR="00652ED9" w:rsidRPr="00AA3556">
                  <w:rPr>
                    <w:rFonts w:ascii="Arial" w:hAnsi="Arial" w:cs="Arial"/>
                    <w:color w:val="E36C0A" w:themeColor="accent6" w:themeShade="BF"/>
                    <w:spacing w:val="26"/>
                    <w:w w:val="95"/>
                    <w:sz w:val="16"/>
                    <w:szCs w:val="16"/>
                  </w:rPr>
                  <w:t xml:space="preserve"> </w:t>
                </w:r>
                <w:proofErr w:type="spellStart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>Bulevard</w:t>
                </w:r>
                <w:proofErr w:type="spellEnd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 xml:space="preserve"> de </w:t>
                </w:r>
                <w:proofErr w:type="spellStart"/>
                <w:r w:rsidRPr="00AA3556"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>VIca</w:t>
                </w:r>
                <w:r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>r</w:t>
                </w:r>
                <w:proofErr w:type="spellEnd"/>
                <w:r>
                  <w:rPr>
                    <w:rFonts w:ascii="Arial" w:hAnsi="Arial" w:cs="Arial"/>
                    <w:color w:val="E36C0A" w:themeColor="accent6" w:themeShade="BF"/>
                    <w:w w:val="95"/>
                    <w:sz w:val="16"/>
                    <w:szCs w:val="16"/>
                  </w:rPr>
                  <w:t xml:space="preserve"> </w:t>
                </w:r>
                <w:r w:rsidRPr="00AA3556">
                  <w:rPr>
                    <w:rFonts w:ascii="Arial" w:hAnsi="Arial" w:cs="Arial"/>
                    <w:color w:val="E36C0A" w:themeColor="accent6" w:themeShade="BF"/>
                    <w:sz w:val="16"/>
                    <w:szCs w:val="16"/>
                    <w:shd w:val="clear" w:color="auto" w:fill="FFFFFF"/>
                  </w:rPr>
                  <w:t xml:space="preserve">779, 04738, La Gangosa, </w:t>
                </w:r>
                <w:proofErr w:type="spellStart"/>
                <w:r w:rsidRPr="00AA3556">
                  <w:rPr>
                    <w:rFonts w:ascii="Arial" w:hAnsi="Arial" w:cs="Arial"/>
                    <w:color w:val="E36C0A" w:themeColor="accent6" w:themeShade="BF"/>
                    <w:sz w:val="16"/>
                    <w:szCs w:val="16"/>
                    <w:shd w:val="clear" w:color="auto" w:fill="FFFFFF"/>
                  </w:rPr>
                  <w:t>Vícar</w:t>
                </w:r>
                <w:proofErr w:type="spellEnd"/>
                <w:r w:rsidRPr="00AA3556">
                  <w:rPr>
                    <w:rFonts w:ascii="Arial" w:hAnsi="Arial" w:cs="Arial"/>
                    <w:color w:val="E36C0A" w:themeColor="accent6" w:themeShade="BF"/>
                    <w:sz w:val="16"/>
                    <w:szCs w:val="16"/>
                    <w:shd w:val="clear" w:color="auto" w:fill="FFFFFF"/>
                  </w:rPr>
                  <w:t>, Almería</w:t>
                </w:r>
              </w:p>
            </w:txbxContent>
          </v:textbox>
          <w10:wrap anchorx="page" anchory="page"/>
        </v:shape>
      </w:pict>
    </w:r>
    <w:r w:rsidR="00652ED9">
      <w:pict>
        <v:group id="_x0000_s2050" style="position:absolute;margin-left:22.55pt;margin-top:792.15pt;width:550.1pt;height:2.5pt;z-index:-15856640;mso-position-horizontal-relative:page;mso-position-vertical-relative:page" coordorigin="451,15843" coordsize="11002,50">
          <v:line id="_x0000_s2052" style="position:absolute" from="11407,15868" to="451,15868" strokecolor="#009a3f" strokeweight=".5pt"/>
          <v:shape id="_x0000_s2051" style="position:absolute;left:11406;top:15848;width:40;height:40" coordorigin="11407,15848" coordsize="40,40" path="m11427,15888r11,l11447,15879r,-11l11447,15857r-9,-9l11427,15848r-11,l11407,15857r,11l11407,15879r9,9l11427,15888xe" filled="f" strokecolor="#009a3f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D9" w:rsidRDefault="00652ED9">
      <w:r>
        <w:separator/>
      </w:r>
    </w:p>
  </w:footnote>
  <w:footnote w:type="continuationSeparator" w:id="0">
    <w:p w:rsidR="00652ED9" w:rsidRDefault="006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E7"/>
    <w:multiLevelType w:val="multilevel"/>
    <w:tmpl w:val="8D601614"/>
    <w:lvl w:ilvl="0">
      <w:start w:val="11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33" w:hanging="324"/>
      </w:pPr>
      <w:rPr>
        <w:rFonts w:ascii="Lucida Sans Unicode" w:eastAsia="Lucida Sans Unicode" w:hAnsi="Lucida Sans Unicode" w:cs="Lucida Sans Unicode" w:hint="default"/>
        <w:color w:val="1D1D1B"/>
        <w:w w:val="94"/>
        <w:sz w:val="12"/>
        <w:szCs w:val="12"/>
        <w:lang w:val="es-ES" w:eastAsia="en-US" w:bidi="ar-SA"/>
      </w:rPr>
    </w:lvl>
    <w:lvl w:ilvl="3">
      <w:numFmt w:val="bullet"/>
      <w:lvlText w:val="•"/>
      <w:lvlJc w:val="left"/>
      <w:pPr>
        <w:ind w:left="1901" w:hanging="3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32" w:hanging="3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963" w:hanging="3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494" w:hanging="3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25" w:hanging="3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56" w:hanging="324"/>
      </w:pPr>
      <w:rPr>
        <w:rFonts w:hint="default"/>
        <w:lang w:val="es-ES" w:eastAsia="en-US" w:bidi="ar-SA"/>
      </w:rPr>
    </w:lvl>
  </w:abstractNum>
  <w:abstractNum w:abstractNumId="1">
    <w:nsid w:val="03DD6F0A"/>
    <w:multiLevelType w:val="multilevel"/>
    <w:tmpl w:val="5A32C540"/>
    <w:lvl w:ilvl="0">
      <w:start w:val="2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24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6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28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0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32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34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36" w:hanging="397"/>
      </w:pPr>
      <w:rPr>
        <w:rFonts w:hint="default"/>
        <w:lang w:val="es-ES" w:eastAsia="en-US" w:bidi="ar-SA"/>
      </w:rPr>
    </w:lvl>
  </w:abstractNum>
  <w:abstractNum w:abstractNumId="2">
    <w:nsid w:val="0BAE4274"/>
    <w:multiLevelType w:val="multilevel"/>
    <w:tmpl w:val="A3BAA4FA"/>
    <w:lvl w:ilvl="0">
      <w:start w:val="3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833" w:hanging="324"/>
      </w:pPr>
      <w:rPr>
        <w:rFonts w:ascii="Lucida Sans Unicode" w:eastAsia="Lucida Sans Unicode" w:hAnsi="Lucida Sans Unicode" w:cs="Lucida Sans Unicode" w:hint="default"/>
        <w:color w:val="1D1D1B"/>
        <w:w w:val="94"/>
        <w:sz w:val="12"/>
        <w:szCs w:val="12"/>
        <w:lang w:val="es-ES" w:eastAsia="en-US" w:bidi="ar-SA"/>
      </w:rPr>
    </w:lvl>
    <w:lvl w:ilvl="3">
      <w:numFmt w:val="bullet"/>
      <w:lvlText w:val="•"/>
      <w:lvlJc w:val="left"/>
      <w:pPr>
        <w:ind w:left="1884" w:hanging="32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406" w:hanging="32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928" w:hanging="32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451" w:hanging="32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973" w:hanging="32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95" w:hanging="324"/>
      </w:pPr>
      <w:rPr>
        <w:rFonts w:hint="default"/>
        <w:lang w:val="es-ES" w:eastAsia="en-US" w:bidi="ar-SA"/>
      </w:rPr>
    </w:lvl>
  </w:abstractNum>
  <w:abstractNum w:abstractNumId="3">
    <w:nsid w:val="13100865"/>
    <w:multiLevelType w:val="multilevel"/>
    <w:tmpl w:val="9A229B0A"/>
    <w:lvl w:ilvl="0">
      <w:start w:val="8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77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25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7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30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2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35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37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40" w:hanging="397"/>
      </w:pPr>
      <w:rPr>
        <w:rFonts w:hint="default"/>
        <w:lang w:val="es-ES" w:eastAsia="en-US" w:bidi="ar-SA"/>
      </w:rPr>
    </w:lvl>
  </w:abstractNum>
  <w:abstractNum w:abstractNumId="4">
    <w:nsid w:val="16637F92"/>
    <w:multiLevelType w:val="multilevel"/>
    <w:tmpl w:val="7C5EB898"/>
    <w:lvl w:ilvl="0">
      <w:start w:val="10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7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9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9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9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9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9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8" w:hanging="397"/>
      </w:pPr>
      <w:rPr>
        <w:rFonts w:hint="default"/>
        <w:lang w:val="es-ES" w:eastAsia="en-US" w:bidi="ar-SA"/>
      </w:rPr>
    </w:lvl>
  </w:abstractNum>
  <w:abstractNum w:abstractNumId="5">
    <w:nsid w:val="17793315"/>
    <w:multiLevelType w:val="multilevel"/>
    <w:tmpl w:val="2DDE055C"/>
    <w:lvl w:ilvl="0">
      <w:start w:val="14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9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9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9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9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9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8" w:hanging="397"/>
      </w:pPr>
      <w:rPr>
        <w:rFonts w:hint="default"/>
        <w:lang w:val="es-ES" w:eastAsia="en-US" w:bidi="ar-SA"/>
      </w:rPr>
    </w:lvl>
  </w:abstractNum>
  <w:abstractNum w:abstractNumId="6">
    <w:nsid w:val="20300542"/>
    <w:multiLevelType w:val="multilevel"/>
    <w:tmpl w:val="05887030"/>
    <w:lvl w:ilvl="0">
      <w:start w:val="13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9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9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9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9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9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8" w:hanging="397"/>
      </w:pPr>
      <w:rPr>
        <w:rFonts w:hint="default"/>
        <w:lang w:val="es-ES" w:eastAsia="en-US" w:bidi="ar-SA"/>
      </w:rPr>
    </w:lvl>
  </w:abstractNum>
  <w:abstractNum w:abstractNumId="7">
    <w:nsid w:val="2C394F4F"/>
    <w:multiLevelType w:val="multilevel"/>
    <w:tmpl w:val="5F68966C"/>
    <w:lvl w:ilvl="0">
      <w:start w:val="12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9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9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9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9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9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8" w:hanging="397"/>
      </w:pPr>
      <w:rPr>
        <w:rFonts w:hint="default"/>
        <w:lang w:val="es-ES" w:eastAsia="en-US" w:bidi="ar-SA"/>
      </w:rPr>
    </w:lvl>
  </w:abstractNum>
  <w:abstractNum w:abstractNumId="8">
    <w:nsid w:val="2D9B4571"/>
    <w:multiLevelType w:val="multilevel"/>
    <w:tmpl w:val="3B02313C"/>
    <w:lvl w:ilvl="0">
      <w:start w:val="6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8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7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7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6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5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4" w:hanging="397"/>
      </w:pPr>
      <w:rPr>
        <w:rFonts w:hint="default"/>
        <w:lang w:val="es-ES" w:eastAsia="en-US" w:bidi="ar-SA"/>
      </w:rPr>
    </w:lvl>
  </w:abstractNum>
  <w:abstractNum w:abstractNumId="9">
    <w:nsid w:val="3C152598"/>
    <w:multiLevelType w:val="multilevel"/>
    <w:tmpl w:val="1938E9F4"/>
    <w:lvl w:ilvl="0">
      <w:start w:val="9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25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7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30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2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35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37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40" w:hanging="397"/>
      </w:pPr>
      <w:rPr>
        <w:rFonts w:hint="default"/>
        <w:lang w:val="es-ES" w:eastAsia="en-US" w:bidi="ar-SA"/>
      </w:rPr>
    </w:lvl>
  </w:abstractNum>
  <w:abstractNum w:abstractNumId="10">
    <w:nsid w:val="3C3C0CAD"/>
    <w:multiLevelType w:val="multilevel"/>
    <w:tmpl w:val="CD6AE30E"/>
    <w:lvl w:ilvl="0">
      <w:start w:val="15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9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9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9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9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9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9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8" w:hanging="397"/>
      </w:pPr>
      <w:rPr>
        <w:rFonts w:hint="default"/>
        <w:lang w:val="es-ES" w:eastAsia="en-US" w:bidi="ar-SA"/>
      </w:rPr>
    </w:lvl>
  </w:abstractNum>
  <w:abstractNum w:abstractNumId="11">
    <w:nsid w:val="40A376AE"/>
    <w:multiLevelType w:val="multilevel"/>
    <w:tmpl w:val="1D743FD2"/>
    <w:lvl w:ilvl="0">
      <w:start w:val="5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600" w:hanging="90"/>
      </w:pPr>
      <w:rPr>
        <w:rFonts w:ascii="Lucida Sans Unicode" w:eastAsia="Lucida Sans Unicode" w:hAnsi="Lucida Sans Unicode" w:cs="Lucida Sans Unicode" w:hint="default"/>
        <w:color w:val="1D1D1B"/>
        <w:w w:val="79"/>
        <w:sz w:val="12"/>
        <w:szCs w:val="12"/>
        <w:lang w:val="es-ES" w:eastAsia="en-US" w:bidi="ar-SA"/>
      </w:rPr>
    </w:lvl>
    <w:lvl w:ilvl="3">
      <w:numFmt w:val="bullet"/>
      <w:lvlText w:val="•"/>
      <w:lvlJc w:val="left"/>
      <w:pPr>
        <w:ind w:left="1697" w:hanging="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46" w:hanging="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5" w:hanging="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44" w:hanging="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893" w:hanging="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42" w:hanging="90"/>
      </w:pPr>
      <w:rPr>
        <w:rFonts w:hint="default"/>
        <w:lang w:val="es-ES" w:eastAsia="en-US" w:bidi="ar-SA"/>
      </w:rPr>
    </w:lvl>
  </w:abstractNum>
  <w:abstractNum w:abstractNumId="12">
    <w:nsid w:val="561B1E3B"/>
    <w:multiLevelType w:val="multilevel"/>
    <w:tmpl w:val="B28C4052"/>
    <w:lvl w:ilvl="0">
      <w:start w:val="7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38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47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57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66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75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85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94" w:hanging="397"/>
      </w:pPr>
      <w:rPr>
        <w:rFonts w:hint="default"/>
        <w:lang w:val="es-ES" w:eastAsia="en-US" w:bidi="ar-SA"/>
      </w:rPr>
    </w:lvl>
  </w:abstractNum>
  <w:abstractNum w:abstractNumId="13">
    <w:nsid w:val="65F4088A"/>
    <w:multiLevelType w:val="multilevel"/>
    <w:tmpl w:val="FFD42CE8"/>
    <w:lvl w:ilvl="0">
      <w:start w:val="4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0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1524" w:hanging="39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026" w:hanging="39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528" w:hanging="39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030" w:hanging="39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532" w:hanging="39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034" w:hanging="39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536" w:hanging="397"/>
      </w:pPr>
      <w:rPr>
        <w:rFonts w:hint="default"/>
        <w:lang w:val="es-ES" w:eastAsia="en-US" w:bidi="ar-SA"/>
      </w:rPr>
    </w:lvl>
  </w:abstractNum>
  <w:abstractNum w:abstractNumId="14">
    <w:nsid w:val="666A3518"/>
    <w:multiLevelType w:val="multilevel"/>
    <w:tmpl w:val="080886AE"/>
    <w:lvl w:ilvl="0">
      <w:start w:val="10"/>
      <w:numFmt w:val="decimal"/>
      <w:lvlText w:val="%1"/>
      <w:lvlJc w:val="left"/>
      <w:pPr>
        <w:ind w:left="510" w:hanging="39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10" w:hanging="397"/>
      </w:pPr>
      <w:rPr>
        <w:rFonts w:ascii="Lucida Sans Unicode" w:eastAsia="Lucida Sans Unicode" w:hAnsi="Lucida Sans Unicode" w:cs="Lucida Sans Unicode" w:hint="default"/>
        <w:color w:val="1D1D1B"/>
        <w:w w:val="91"/>
        <w:sz w:val="12"/>
        <w:szCs w:val="12"/>
        <w:lang w:val="es-ES" w:eastAsia="en-US" w:bidi="ar-SA"/>
      </w:rPr>
    </w:lvl>
    <w:lvl w:ilvl="2">
      <w:numFmt w:val="bullet"/>
      <w:lvlText w:val="•"/>
      <w:lvlJc w:val="left"/>
      <w:pPr>
        <w:ind w:left="600" w:hanging="90"/>
      </w:pPr>
      <w:rPr>
        <w:rFonts w:ascii="Lucida Sans Unicode" w:eastAsia="Lucida Sans Unicode" w:hAnsi="Lucida Sans Unicode" w:cs="Lucida Sans Unicode" w:hint="default"/>
        <w:color w:val="1D1D1B"/>
        <w:w w:val="79"/>
        <w:sz w:val="12"/>
        <w:szCs w:val="12"/>
        <w:lang w:val="es-ES" w:eastAsia="en-US" w:bidi="ar-SA"/>
      </w:rPr>
    </w:lvl>
    <w:lvl w:ilvl="3">
      <w:numFmt w:val="bullet"/>
      <w:lvlText w:val="•"/>
      <w:lvlJc w:val="left"/>
      <w:pPr>
        <w:ind w:left="1698" w:hanging="9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248" w:hanging="9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797" w:hanging="9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347" w:hanging="9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896" w:hanging="9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446" w:hanging="9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5A08"/>
    <w:rsid w:val="00652ED9"/>
    <w:rsid w:val="00825A08"/>
    <w:rsid w:val="00A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spacing w:before="118" w:line="164" w:lineRule="exact"/>
      <w:ind w:left="113"/>
      <w:outlineLvl w:val="0"/>
    </w:pPr>
    <w:rPr>
      <w:rFonts w:ascii="Tahoma" w:eastAsia="Tahoma" w:hAnsi="Tahoma" w:cs="Tahoma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0" w:hanging="397"/>
    </w:pPr>
    <w:rPr>
      <w:sz w:val="12"/>
      <w:szCs w:val="12"/>
    </w:rPr>
  </w:style>
  <w:style w:type="paragraph" w:styleId="Ttulo">
    <w:name w:val="Title"/>
    <w:basedOn w:val="Normal"/>
    <w:uiPriority w:val="1"/>
    <w:qFormat/>
    <w:pPr>
      <w:spacing w:before="155"/>
      <w:ind w:left="110"/>
    </w:pPr>
    <w:rPr>
      <w:rFonts w:ascii="Georgia" w:eastAsia="Georgia" w:hAnsi="Georgia" w:cs="Georgia"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510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A3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556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3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556"/>
    <w:rPr>
      <w:rFonts w:ascii="Lucida Sans Unicode" w:eastAsia="Lucida Sans Unicode" w:hAnsi="Lucida Sans Unicode" w:cs="Lucida Sans Unicod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1"/>
    <w:qFormat/>
    <w:pPr>
      <w:spacing w:before="118" w:line="164" w:lineRule="exact"/>
      <w:ind w:left="113"/>
      <w:outlineLvl w:val="0"/>
    </w:pPr>
    <w:rPr>
      <w:rFonts w:ascii="Tahoma" w:eastAsia="Tahoma" w:hAnsi="Tahoma" w:cs="Tahoma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0" w:hanging="397"/>
    </w:pPr>
    <w:rPr>
      <w:sz w:val="12"/>
      <w:szCs w:val="12"/>
    </w:rPr>
  </w:style>
  <w:style w:type="paragraph" w:styleId="Ttulo">
    <w:name w:val="Title"/>
    <w:basedOn w:val="Normal"/>
    <w:uiPriority w:val="1"/>
    <w:qFormat/>
    <w:pPr>
      <w:spacing w:before="155"/>
      <w:ind w:left="110"/>
    </w:pPr>
    <w:rPr>
      <w:rFonts w:ascii="Georgia" w:eastAsia="Georgia" w:hAnsi="Georgia" w:cs="Georgia"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510" w:hanging="39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A35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3556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A35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556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2021-09-16T09:16:00Z</dcterms:created>
  <dcterms:modified xsi:type="dcterms:W3CDTF">2021-09-16T09:16:00Z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2021-09-16T00:00:00Z</vt:filetime>
  </property>
</Properties>
</file>